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E6" w:rsidRDefault="007C04E6" w:rsidP="007C04E6">
      <w:pPr>
        <w:spacing w:after="0"/>
        <w:jc w:val="center"/>
        <w:rPr>
          <w:rFonts w:ascii="Book Antiqua" w:hAnsi="Book Antiqua"/>
          <w:b/>
          <w:color w:val="632423"/>
          <w:sz w:val="28"/>
        </w:rPr>
      </w:pPr>
      <w:r w:rsidRPr="00325414">
        <w:rPr>
          <w:rFonts w:ascii="Book Antiqua" w:hAnsi="Book Antiqua"/>
          <w:b/>
          <w:color w:val="632423"/>
          <w:sz w:val="28"/>
        </w:rPr>
        <w:t>KIRSTY BEATON</w:t>
      </w:r>
    </w:p>
    <w:p w:rsidR="007C04E6" w:rsidRPr="006C28BB" w:rsidRDefault="007C04E6" w:rsidP="007C04E6">
      <w:pPr>
        <w:spacing w:after="0"/>
        <w:jc w:val="center"/>
        <w:rPr>
          <w:sz w:val="20"/>
        </w:rPr>
      </w:pPr>
      <w:r w:rsidRPr="006C28BB">
        <w:rPr>
          <w:sz w:val="20"/>
        </w:rPr>
        <w:t>kirsty.beaton@virgin.net</w:t>
      </w:r>
    </w:p>
    <w:p w:rsidR="0032116B" w:rsidRPr="006C28BB" w:rsidRDefault="0032116B" w:rsidP="007C04E6">
      <w:pPr>
        <w:spacing w:after="0"/>
        <w:ind w:left="142" w:hanging="284"/>
        <w:jc w:val="center"/>
        <w:rPr>
          <w:sz w:val="20"/>
        </w:rPr>
      </w:pPr>
      <w:r w:rsidRPr="006C28BB">
        <w:rPr>
          <w:sz w:val="20"/>
        </w:rPr>
        <w:t>0210 825 9746</w:t>
      </w:r>
    </w:p>
    <w:p w:rsidR="007C04E6" w:rsidRDefault="00C87755" w:rsidP="007C04E6">
      <w:pPr>
        <w:spacing w:after="0"/>
        <w:ind w:left="142" w:hanging="284"/>
        <w:jc w:val="center"/>
        <w:rPr>
          <w:sz w:val="20"/>
          <w:szCs w:val="20"/>
        </w:rPr>
      </w:pPr>
      <w:r>
        <w:rPr>
          <w:sz w:val="18"/>
        </w:rPr>
        <w:pict>
          <v:rect id="_x0000_i1025" style="width:274.35pt;height:1pt" o:hrpct="571" o:hralign="center" o:hrstd="t" o:hrnoshade="t" o:hr="t" fillcolor="#c0504d" stroked="f"/>
        </w:pict>
      </w:r>
    </w:p>
    <w:p w:rsidR="007C04E6" w:rsidRDefault="007C04E6" w:rsidP="007C04E6">
      <w:pPr>
        <w:spacing w:after="0"/>
        <w:rPr>
          <w:sz w:val="20"/>
          <w:szCs w:val="20"/>
        </w:rPr>
        <w:sectPr w:rsidR="007C04E6" w:rsidSect="00BD2E71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FC6322" w:rsidRDefault="00FC6322" w:rsidP="007C04E6">
      <w:pPr>
        <w:spacing w:after="6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lastRenderedPageBreak/>
        <w:t>Visa</w:t>
      </w:r>
    </w:p>
    <w:p w:rsidR="00FC6322" w:rsidRDefault="00FC6322" w:rsidP="00EB6DE1">
      <w:pPr>
        <w:spacing w:after="100"/>
        <w:rPr>
          <w:sz w:val="20"/>
          <w:szCs w:val="20"/>
        </w:rPr>
      </w:pPr>
      <w:r>
        <w:rPr>
          <w:sz w:val="20"/>
          <w:szCs w:val="20"/>
        </w:rPr>
        <w:t>Working Holiday Visa New Zealand – Expiry Date</w:t>
      </w:r>
      <w:r w:rsidR="009838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D5D3A">
        <w:rPr>
          <w:sz w:val="20"/>
          <w:szCs w:val="20"/>
        </w:rPr>
        <w:t>Feb 2018</w:t>
      </w:r>
    </w:p>
    <w:p w:rsidR="003D22E5" w:rsidRDefault="00C87755" w:rsidP="003D22E5">
      <w:pPr>
        <w:spacing w:after="160"/>
        <w:rPr>
          <w:b/>
          <w:sz w:val="20"/>
          <w:szCs w:val="20"/>
        </w:rPr>
      </w:pPr>
      <w:r>
        <w:rPr>
          <w:sz w:val="18"/>
        </w:rPr>
        <w:pict>
          <v:rect id="_x0000_i1026" style="width:274.35pt;height:1pt" o:hrpct="571" o:hralign="center" o:hrstd="t" o:hrnoshade="t" o:hr="t" fillcolor="#c0504d" stroked="f"/>
        </w:pict>
      </w:r>
    </w:p>
    <w:p w:rsidR="00E559D3" w:rsidRDefault="00E559D3" w:rsidP="00E559D3">
      <w:pPr>
        <w:spacing w:after="10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t>Current Experience</w:t>
      </w:r>
    </w:p>
    <w:p w:rsidR="00AE60E4" w:rsidRDefault="00AE60E4" w:rsidP="00AE60E4">
      <w:pPr>
        <w:spacing w:after="160" w:line="264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July 2017 to present – </w:t>
      </w:r>
      <w:r w:rsidRPr="00E559D3">
        <w:rPr>
          <w:b/>
          <w:sz w:val="20"/>
          <w:szCs w:val="20"/>
          <w:u w:val="single"/>
        </w:rPr>
        <w:t>Field Theory Media</w:t>
      </w:r>
      <w:r>
        <w:rPr>
          <w:b/>
          <w:sz w:val="20"/>
          <w:szCs w:val="20"/>
          <w:u w:val="single"/>
        </w:rPr>
        <w:t>, Auckland, New Zealand</w:t>
      </w:r>
      <w:r w:rsidRPr="00E559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// </w:t>
      </w:r>
      <w:r w:rsidRPr="00D24004">
        <w:rPr>
          <w:b/>
          <w:sz w:val="20"/>
          <w:szCs w:val="20"/>
          <w:u w:val="single"/>
        </w:rPr>
        <w:t xml:space="preserve">Freelance </w:t>
      </w:r>
      <w:r w:rsidRPr="00E559D3">
        <w:rPr>
          <w:b/>
          <w:sz w:val="20"/>
          <w:szCs w:val="20"/>
          <w:u w:val="single"/>
        </w:rPr>
        <w:t>Researcher &amp; Production Assistant</w:t>
      </w:r>
    </w:p>
    <w:p w:rsidR="00AE60E4" w:rsidRPr="00AE60E4" w:rsidRDefault="00AE60E4" w:rsidP="00AE60E4">
      <w:pPr>
        <w:pStyle w:val="ListParagraph"/>
        <w:numPr>
          <w:ilvl w:val="0"/>
          <w:numId w:val="37"/>
        </w:numPr>
        <w:spacing w:after="160" w:line="264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On an in development documentary feature, produced by Fiona Copland</w:t>
      </w:r>
    </w:p>
    <w:p w:rsidR="00D24004" w:rsidRPr="00FE5C30" w:rsidRDefault="00D24004" w:rsidP="00D24004">
      <w:pPr>
        <w:spacing w:after="80" w:line="264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June 2017 to present – </w:t>
      </w:r>
      <w:r w:rsidRPr="000E2BE5">
        <w:rPr>
          <w:b/>
          <w:sz w:val="20"/>
          <w:szCs w:val="20"/>
          <w:u w:val="single"/>
        </w:rPr>
        <w:t>Karen Kay Management, Auckland, New Zealand</w:t>
      </w:r>
      <w:r w:rsidRPr="00FE5C30">
        <w:rPr>
          <w:b/>
          <w:sz w:val="20"/>
          <w:szCs w:val="20"/>
        </w:rPr>
        <w:t xml:space="preserve"> // </w:t>
      </w:r>
      <w:r w:rsidRPr="000E2BE5">
        <w:rPr>
          <w:b/>
          <w:sz w:val="20"/>
          <w:szCs w:val="20"/>
          <w:u w:val="single"/>
        </w:rPr>
        <w:t>Client Services Coordinator</w:t>
      </w:r>
    </w:p>
    <w:p w:rsidR="00D24004" w:rsidRDefault="00D24004" w:rsidP="00D24004">
      <w:pPr>
        <w:numPr>
          <w:ilvl w:val="0"/>
          <w:numId w:val="30"/>
        </w:numPr>
        <w:spacing w:after="80"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Working within the Film &amp; Commercial Division. Duties included:</w:t>
      </w:r>
    </w:p>
    <w:p w:rsidR="00D24004" w:rsidRPr="00AF334F" w:rsidRDefault="00D24004" w:rsidP="00D24004">
      <w:pPr>
        <w:numPr>
          <w:ilvl w:val="1"/>
          <w:numId w:val="30"/>
        </w:numPr>
        <w:spacing w:after="80" w:line="264" w:lineRule="auto"/>
        <w:ind w:left="1434" w:hanging="357"/>
        <w:contextualSpacing/>
        <w:jc w:val="both"/>
        <w:rPr>
          <w:sz w:val="20"/>
          <w:szCs w:val="20"/>
        </w:rPr>
      </w:pPr>
      <w:r w:rsidRPr="00AF334F">
        <w:rPr>
          <w:b/>
          <w:sz w:val="20"/>
          <w:szCs w:val="20"/>
        </w:rPr>
        <w:t>Diary Management</w:t>
      </w:r>
      <w:r>
        <w:rPr>
          <w:sz w:val="20"/>
          <w:szCs w:val="20"/>
        </w:rPr>
        <w:t xml:space="preserve"> – coordination of schedules and appointments</w:t>
      </w:r>
    </w:p>
    <w:p w:rsidR="00D24004" w:rsidRDefault="00D24004" w:rsidP="00D24004">
      <w:pPr>
        <w:numPr>
          <w:ilvl w:val="1"/>
          <w:numId w:val="30"/>
        </w:numPr>
        <w:spacing w:after="80" w:line="264" w:lineRule="auto"/>
        <w:ind w:left="1434" w:hanging="357"/>
        <w:contextualSpacing/>
        <w:jc w:val="both"/>
        <w:rPr>
          <w:sz w:val="20"/>
          <w:szCs w:val="20"/>
        </w:rPr>
      </w:pPr>
      <w:r w:rsidRPr="00AF334F">
        <w:rPr>
          <w:b/>
          <w:sz w:val="20"/>
          <w:szCs w:val="20"/>
        </w:rPr>
        <w:t>Legal</w:t>
      </w:r>
      <w:r>
        <w:rPr>
          <w:sz w:val="20"/>
          <w:szCs w:val="20"/>
        </w:rPr>
        <w:t xml:space="preserve"> - contract administration and negotiation of deals</w:t>
      </w:r>
    </w:p>
    <w:p w:rsidR="00D24004" w:rsidRDefault="00D24004" w:rsidP="00D24004">
      <w:pPr>
        <w:numPr>
          <w:ilvl w:val="1"/>
          <w:numId w:val="30"/>
        </w:numPr>
        <w:spacing w:after="80" w:line="264" w:lineRule="auto"/>
        <w:ind w:left="1434" w:hanging="357"/>
        <w:contextualSpacing/>
        <w:jc w:val="both"/>
        <w:rPr>
          <w:sz w:val="20"/>
          <w:szCs w:val="20"/>
        </w:rPr>
      </w:pPr>
      <w:r w:rsidRPr="00AF334F">
        <w:rPr>
          <w:b/>
          <w:sz w:val="20"/>
          <w:szCs w:val="20"/>
        </w:rPr>
        <w:t>Database</w:t>
      </w:r>
      <w:r>
        <w:rPr>
          <w:b/>
          <w:sz w:val="20"/>
          <w:szCs w:val="20"/>
        </w:rPr>
        <w:t xml:space="preserve"> &amp; Website</w:t>
      </w:r>
      <w:r w:rsidRPr="00AF334F">
        <w:rPr>
          <w:b/>
          <w:sz w:val="20"/>
          <w:szCs w:val="20"/>
        </w:rPr>
        <w:t xml:space="preserve"> Management</w:t>
      </w:r>
      <w:r>
        <w:rPr>
          <w:b/>
          <w:sz w:val="20"/>
          <w:szCs w:val="20"/>
        </w:rPr>
        <w:t xml:space="preserve"> – </w:t>
      </w:r>
      <w:r w:rsidRPr="00AF334F">
        <w:rPr>
          <w:sz w:val="20"/>
          <w:szCs w:val="20"/>
        </w:rPr>
        <w:t>of internal and external servers</w:t>
      </w:r>
    </w:p>
    <w:p w:rsidR="00D24004" w:rsidRDefault="00D24004" w:rsidP="00D24004">
      <w:pPr>
        <w:numPr>
          <w:ilvl w:val="1"/>
          <w:numId w:val="30"/>
        </w:numPr>
        <w:spacing w:after="80" w:line="264" w:lineRule="auto"/>
        <w:ind w:left="1434" w:hanging="35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Script</w:t>
      </w:r>
      <w:r w:rsidRPr="009803CD">
        <w:rPr>
          <w:b/>
          <w:sz w:val="20"/>
          <w:szCs w:val="20"/>
        </w:rPr>
        <w:t>-reading</w:t>
      </w:r>
      <w:r>
        <w:rPr>
          <w:sz w:val="20"/>
          <w:szCs w:val="20"/>
        </w:rPr>
        <w:t xml:space="preserve"> – including analysis and breakdown of content and roles</w:t>
      </w:r>
    </w:p>
    <w:p w:rsidR="00D24004" w:rsidRDefault="00D24004" w:rsidP="00D24004">
      <w:pPr>
        <w:numPr>
          <w:ilvl w:val="1"/>
          <w:numId w:val="30"/>
        </w:numPr>
        <w:spacing w:line="264" w:lineRule="auto"/>
        <w:ind w:left="143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General administrative duties</w:t>
      </w:r>
      <w:r>
        <w:rPr>
          <w:sz w:val="20"/>
          <w:szCs w:val="20"/>
        </w:rPr>
        <w:t xml:space="preserve"> – point of contact through phone &amp; email, filing etc.</w:t>
      </w:r>
    </w:p>
    <w:p w:rsidR="00E559D3" w:rsidRPr="00E559D3" w:rsidRDefault="00C87755" w:rsidP="00E559D3">
      <w:pPr>
        <w:spacing w:line="264" w:lineRule="auto"/>
        <w:jc w:val="both"/>
        <w:rPr>
          <w:sz w:val="20"/>
          <w:szCs w:val="20"/>
        </w:rPr>
      </w:pPr>
      <w:r>
        <w:rPr>
          <w:sz w:val="18"/>
        </w:rPr>
        <w:pict>
          <v:rect id="_x0000_i1027" style="width:274.35pt;height:1pt" o:hrpct="571" o:hralign="center" o:hrstd="t" o:hrnoshade="t" o:hr="t" fillcolor="#c0504d" stroked="f"/>
        </w:pict>
      </w:r>
    </w:p>
    <w:p w:rsidR="00E559D3" w:rsidRDefault="00E559D3" w:rsidP="00E559D3">
      <w:pPr>
        <w:spacing w:after="10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t>Relevant Experience</w:t>
      </w:r>
    </w:p>
    <w:p w:rsidR="00193643" w:rsidRDefault="00193643" w:rsidP="00193643">
      <w:pPr>
        <w:spacing w:after="160" w:line="264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July 2017 to August 2017 – </w:t>
      </w:r>
      <w:r w:rsidRPr="00E559D3">
        <w:rPr>
          <w:b/>
          <w:sz w:val="20"/>
          <w:szCs w:val="20"/>
          <w:u w:val="single"/>
        </w:rPr>
        <w:t>New Zealand International Film Festival</w:t>
      </w:r>
      <w:r>
        <w:rPr>
          <w:b/>
          <w:sz w:val="20"/>
          <w:szCs w:val="20"/>
          <w:u w:val="single"/>
        </w:rPr>
        <w:t>, Auckland, New Zealand</w:t>
      </w:r>
      <w:r>
        <w:rPr>
          <w:sz w:val="20"/>
          <w:szCs w:val="20"/>
        </w:rPr>
        <w:t xml:space="preserve"> // </w:t>
      </w:r>
      <w:r w:rsidRPr="00E559D3">
        <w:rPr>
          <w:b/>
          <w:sz w:val="20"/>
          <w:szCs w:val="20"/>
          <w:u w:val="single"/>
        </w:rPr>
        <w:t>Volunteer Usher</w:t>
      </w:r>
    </w:p>
    <w:p w:rsidR="00193643" w:rsidRPr="00193643" w:rsidRDefault="00193643" w:rsidP="00193643">
      <w:pPr>
        <w:pStyle w:val="ListParagraph"/>
        <w:numPr>
          <w:ilvl w:val="0"/>
          <w:numId w:val="33"/>
        </w:numPr>
        <w:spacing w:after="1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Front of House position in various venues throughout Auckland</w:t>
      </w:r>
      <w:bookmarkStart w:id="0" w:name="_GoBack"/>
      <w:bookmarkEnd w:id="0"/>
    </w:p>
    <w:p w:rsidR="00CC44BC" w:rsidRDefault="00CC44BC" w:rsidP="00FE5C30">
      <w:pPr>
        <w:spacing w:after="8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 2017 – </w:t>
      </w:r>
      <w:proofErr w:type="spellStart"/>
      <w:r w:rsidRPr="000E2BE5">
        <w:rPr>
          <w:b/>
          <w:sz w:val="20"/>
          <w:szCs w:val="20"/>
          <w:u w:val="single"/>
        </w:rPr>
        <w:t>DocEdge</w:t>
      </w:r>
      <w:proofErr w:type="spellEnd"/>
      <w:r w:rsidRPr="000E2BE5">
        <w:rPr>
          <w:b/>
          <w:sz w:val="20"/>
          <w:szCs w:val="20"/>
          <w:u w:val="single"/>
        </w:rPr>
        <w:t xml:space="preserve"> Festival, Auckland, New Zealand</w:t>
      </w:r>
      <w:r w:rsidR="00AF334F" w:rsidRPr="000E2BE5">
        <w:rPr>
          <w:b/>
          <w:sz w:val="20"/>
          <w:szCs w:val="20"/>
          <w:u w:val="single"/>
        </w:rPr>
        <w:t xml:space="preserve"> </w:t>
      </w:r>
      <w:r w:rsidR="00AF334F" w:rsidRPr="00FE5C30">
        <w:rPr>
          <w:b/>
          <w:sz w:val="20"/>
          <w:szCs w:val="20"/>
        </w:rPr>
        <w:t xml:space="preserve">// </w:t>
      </w:r>
      <w:r w:rsidR="00AF334F" w:rsidRPr="000E2BE5">
        <w:rPr>
          <w:b/>
          <w:sz w:val="20"/>
          <w:szCs w:val="20"/>
          <w:u w:val="single"/>
        </w:rPr>
        <w:t>Festival Hub Volunteer</w:t>
      </w:r>
    </w:p>
    <w:p w:rsidR="009803CD" w:rsidRPr="00AF334F" w:rsidRDefault="009803CD" w:rsidP="00FE5C30">
      <w:pPr>
        <w:numPr>
          <w:ilvl w:val="0"/>
          <w:numId w:val="31"/>
        </w:numPr>
        <w:spacing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First point of contact for members of the public and filmmakers to the festival venue</w:t>
      </w:r>
      <w:r w:rsidR="00BC1A29">
        <w:rPr>
          <w:sz w:val="20"/>
          <w:szCs w:val="20"/>
        </w:rPr>
        <w:t>, offering advice &amp; recommendations.</w:t>
      </w:r>
    </w:p>
    <w:p w:rsidR="009F2D5E" w:rsidRPr="00AF334F" w:rsidRDefault="009F2D5E" w:rsidP="00FE5C30">
      <w:pPr>
        <w:spacing w:after="8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June 2014 to June 2016 – </w:t>
      </w:r>
      <w:r w:rsidRPr="000E2BE5">
        <w:rPr>
          <w:b/>
          <w:sz w:val="20"/>
          <w:szCs w:val="20"/>
          <w:u w:val="single"/>
        </w:rPr>
        <w:t>Troika Talent, London</w:t>
      </w:r>
      <w:r w:rsidR="00E5186C" w:rsidRPr="000E2BE5">
        <w:rPr>
          <w:b/>
          <w:sz w:val="20"/>
          <w:szCs w:val="20"/>
          <w:u w:val="single"/>
        </w:rPr>
        <w:t>, UK</w:t>
      </w:r>
      <w:r w:rsidR="00AF334F">
        <w:rPr>
          <w:b/>
          <w:sz w:val="20"/>
          <w:szCs w:val="20"/>
        </w:rPr>
        <w:t xml:space="preserve"> </w:t>
      </w:r>
      <w:r w:rsidR="00AF334F" w:rsidRPr="00FE5C30">
        <w:rPr>
          <w:b/>
          <w:sz w:val="20"/>
          <w:szCs w:val="20"/>
        </w:rPr>
        <w:t xml:space="preserve">// </w:t>
      </w:r>
      <w:r w:rsidR="00AF334F" w:rsidRPr="000E2BE5">
        <w:rPr>
          <w:b/>
          <w:sz w:val="20"/>
          <w:szCs w:val="20"/>
          <w:u w:val="single"/>
        </w:rPr>
        <w:t>Agent’s Assistant</w:t>
      </w:r>
    </w:p>
    <w:p w:rsidR="009F2D5E" w:rsidRPr="00D25211" w:rsidRDefault="00FE5C30" w:rsidP="00FE5C30">
      <w:pPr>
        <w:numPr>
          <w:ilvl w:val="0"/>
          <w:numId w:val="20"/>
        </w:numPr>
        <w:spacing w:after="80" w:line="264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Assistant to</w:t>
      </w:r>
      <w:r w:rsidR="00AF334F">
        <w:rPr>
          <w:sz w:val="20"/>
          <w:szCs w:val="20"/>
        </w:rPr>
        <w:t xml:space="preserve"> agents</w:t>
      </w:r>
      <w:r w:rsidR="0034273B">
        <w:rPr>
          <w:sz w:val="20"/>
          <w:szCs w:val="20"/>
        </w:rPr>
        <w:t xml:space="preserve"> </w:t>
      </w:r>
      <w:r w:rsidR="00BB010C">
        <w:rPr>
          <w:sz w:val="20"/>
          <w:szCs w:val="20"/>
        </w:rPr>
        <w:t xml:space="preserve">Conor McCaughan and Sam Fox </w:t>
      </w:r>
      <w:r w:rsidR="009F2D5E">
        <w:rPr>
          <w:sz w:val="20"/>
          <w:szCs w:val="20"/>
        </w:rPr>
        <w:t>who represent top-tier British and European actors, writers and directors. Duties included:</w:t>
      </w:r>
    </w:p>
    <w:p w:rsidR="003D22E5" w:rsidRPr="007F6425" w:rsidRDefault="00E26D55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 w:rsidRPr="00063E97">
        <w:rPr>
          <w:b/>
          <w:sz w:val="20"/>
          <w:szCs w:val="20"/>
        </w:rPr>
        <w:t>Personal Assistant duties</w:t>
      </w:r>
      <w:r>
        <w:rPr>
          <w:sz w:val="20"/>
          <w:szCs w:val="20"/>
        </w:rPr>
        <w:t xml:space="preserve"> - for clients and agents, including diary management and managing </w:t>
      </w:r>
      <w:r w:rsidR="00494B8E">
        <w:rPr>
          <w:sz w:val="20"/>
          <w:szCs w:val="20"/>
        </w:rPr>
        <w:t xml:space="preserve">of </w:t>
      </w:r>
      <w:r>
        <w:rPr>
          <w:sz w:val="20"/>
          <w:szCs w:val="20"/>
        </w:rPr>
        <w:t>production schedules</w:t>
      </w:r>
      <w:r w:rsidR="00063E97">
        <w:rPr>
          <w:sz w:val="20"/>
          <w:szCs w:val="20"/>
        </w:rPr>
        <w:t>. Handled comprehensive PA duties for David Walliams.</w:t>
      </w:r>
    </w:p>
    <w:p w:rsidR="005E0E99" w:rsidRPr="000B61FF" w:rsidRDefault="00FD6DC0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Travel / Visa Co</w:t>
      </w:r>
      <w:r w:rsidR="005E0E99" w:rsidRPr="00063E97">
        <w:rPr>
          <w:rFonts w:eastAsia="Calibri"/>
          <w:b/>
          <w:sz w:val="20"/>
          <w:szCs w:val="20"/>
        </w:rPr>
        <w:t>ordination</w:t>
      </w:r>
      <w:r w:rsidR="005E0E99">
        <w:rPr>
          <w:rFonts w:eastAsia="Calibri"/>
          <w:sz w:val="20"/>
          <w:szCs w:val="20"/>
        </w:rPr>
        <w:t xml:space="preserve"> – including international travel</w:t>
      </w:r>
    </w:p>
    <w:p w:rsidR="00EB6DE1" w:rsidRDefault="003D22E5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 w:rsidRPr="00063E97">
        <w:rPr>
          <w:b/>
          <w:sz w:val="20"/>
          <w:szCs w:val="20"/>
        </w:rPr>
        <w:t>General administrative duties</w:t>
      </w:r>
      <w:r w:rsidRPr="000A593B">
        <w:rPr>
          <w:sz w:val="20"/>
          <w:szCs w:val="20"/>
        </w:rPr>
        <w:t xml:space="preserve"> – </w:t>
      </w:r>
      <w:r>
        <w:rPr>
          <w:sz w:val="20"/>
          <w:szCs w:val="20"/>
        </w:rPr>
        <w:t>first point of contact through phone and email</w:t>
      </w:r>
      <w:r w:rsidRPr="000A593B">
        <w:rPr>
          <w:sz w:val="20"/>
          <w:szCs w:val="20"/>
        </w:rPr>
        <w:t>, dealing with incoming</w:t>
      </w:r>
      <w:r>
        <w:rPr>
          <w:sz w:val="20"/>
          <w:szCs w:val="20"/>
        </w:rPr>
        <w:t>/outgoing ma</w:t>
      </w:r>
      <w:r w:rsidR="00501EAC">
        <w:rPr>
          <w:sz w:val="20"/>
          <w:szCs w:val="20"/>
        </w:rPr>
        <w:t xml:space="preserve">il and management of </w:t>
      </w:r>
      <w:r>
        <w:rPr>
          <w:sz w:val="20"/>
          <w:szCs w:val="20"/>
        </w:rPr>
        <w:t>social media accounts and websites</w:t>
      </w:r>
    </w:p>
    <w:p w:rsidR="007F6425" w:rsidRPr="00DE11B4" w:rsidRDefault="007F6425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 w:rsidRPr="00063E97">
        <w:rPr>
          <w:b/>
          <w:sz w:val="20"/>
          <w:szCs w:val="20"/>
        </w:rPr>
        <w:t>Video Editing</w:t>
      </w:r>
      <w:r>
        <w:rPr>
          <w:sz w:val="20"/>
          <w:szCs w:val="20"/>
        </w:rPr>
        <w:t xml:space="preserve"> - </w:t>
      </w:r>
      <w:r w:rsidR="00AF334F">
        <w:rPr>
          <w:sz w:val="20"/>
          <w:szCs w:val="20"/>
        </w:rPr>
        <w:t>c</w:t>
      </w:r>
      <w:r w:rsidRPr="00C8494D">
        <w:rPr>
          <w:sz w:val="20"/>
          <w:szCs w:val="20"/>
        </w:rPr>
        <w:t>reati</w:t>
      </w:r>
      <w:r>
        <w:rPr>
          <w:sz w:val="20"/>
          <w:szCs w:val="20"/>
        </w:rPr>
        <w:t>ng and editing footage through programs such as iMovie</w:t>
      </w:r>
    </w:p>
    <w:p w:rsidR="003D22E5" w:rsidRDefault="003D22E5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 w:rsidRPr="00063E97">
        <w:rPr>
          <w:b/>
          <w:sz w:val="20"/>
          <w:szCs w:val="20"/>
        </w:rPr>
        <w:t>Script-reading</w:t>
      </w:r>
      <w:r w:rsidRPr="004C69B2">
        <w:rPr>
          <w:sz w:val="20"/>
          <w:szCs w:val="20"/>
        </w:rPr>
        <w:t xml:space="preserve"> – including analysis and breakdown of</w:t>
      </w:r>
      <w:r w:rsidR="001F3AF4">
        <w:rPr>
          <w:sz w:val="20"/>
          <w:szCs w:val="20"/>
        </w:rPr>
        <w:t xml:space="preserve"> content and</w:t>
      </w:r>
      <w:r w:rsidRPr="004C69B2">
        <w:rPr>
          <w:sz w:val="20"/>
          <w:szCs w:val="20"/>
        </w:rPr>
        <w:t xml:space="preserve"> roles</w:t>
      </w:r>
    </w:p>
    <w:p w:rsidR="00AA06D6" w:rsidRPr="003D22E5" w:rsidRDefault="00736F8B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Legal</w:t>
      </w:r>
      <w:r w:rsidR="00AA06D6" w:rsidRPr="003D22E5">
        <w:rPr>
          <w:sz w:val="20"/>
          <w:szCs w:val="20"/>
        </w:rPr>
        <w:t xml:space="preserve"> </w:t>
      </w:r>
      <w:r w:rsidR="003D22E5" w:rsidRPr="003D22E5">
        <w:rPr>
          <w:sz w:val="20"/>
          <w:szCs w:val="20"/>
        </w:rPr>
        <w:t>–</w:t>
      </w:r>
      <w:r w:rsidR="00AA06D6" w:rsidRPr="003D22E5">
        <w:rPr>
          <w:sz w:val="20"/>
          <w:szCs w:val="20"/>
        </w:rPr>
        <w:t xml:space="preserve"> </w:t>
      </w:r>
      <w:r w:rsidR="00663AD1" w:rsidRPr="003D22E5">
        <w:rPr>
          <w:sz w:val="20"/>
          <w:szCs w:val="20"/>
        </w:rPr>
        <w:t>n</w:t>
      </w:r>
      <w:r w:rsidR="00AA06D6" w:rsidRPr="003D22E5">
        <w:rPr>
          <w:sz w:val="20"/>
          <w:szCs w:val="20"/>
        </w:rPr>
        <w:t>egotiating</w:t>
      </w:r>
      <w:r w:rsidR="003D22E5" w:rsidRPr="003D22E5">
        <w:rPr>
          <w:sz w:val="20"/>
          <w:szCs w:val="20"/>
        </w:rPr>
        <w:t xml:space="preserve"> of</w:t>
      </w:r>
      <w:r w:rsidR="00AA06D6" w:rsidRPr="003D22E5">
        <w:rPr>
          <w:sz w:val="20"/>
          <w:szCs w:val="20"/>
        </w:rPr>
        <w:t xml:space="preserve"> fees, handling deals and</w:t>
      </w:r>
      <w:r w:rsidR="003D22E5" w:rsidRPr="003D22E5">
        <w:rPr>
          <w:sz w:val="20"/>
          <w:szCs w:val="20"/>
        </w:rPr>
        <w:t xml:space="preserve"> drafting of</w:t>
      </w:r>
      <w:r w:rsidR="00AA06D6" w:rsidRPr="003D22E5">
        <w:rPr>
          <w:sz w:val="20"/>
          <w:szCs w:val="20"/>
        </w:rPr>
        <w:t xml:space="preserve"> contracts for clients</w:t>
      </w:r>
      <w:r w:rsidR="008E5B5C">
        <w:rPr>
          <w:sz w:val="20"/>
          <w:szCs w:val="20"/>
        </w:rPr>
        <w:t xml:space="preserve"> </w:t>
      </w:r>
    </w:p>
    <w:p w:rsidR="000B61FF" w:rsidRPr="00C05328" w:rsidRDefault="00C05328" w:rsidP="00FE5C30">
      <w:pPr>
        <w:pStyle w:val="ListParagraph"/>
        <w:numPr>
          <w:ilvl w:val="1"/>
          <w:numId w:val="20"/>
        </w:numPr>
        <w:spacing w:after="80" w:line="264" w:lineRule="auto"/>
        <w:ind w:left="143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Finances – </w:t>
      </w:r>
      <w:r>
        <w:rPr>
          <w:sz w:val="20"/>
          <w:szCs w:val="20"/>
        </w:rPr>
        <w:t xml:space="preserve">invoicing </w:t>
      </w:r>
      <w:r w:rsidR="007F6425">
        <w:rPr>
          <w:sz w:val="20"/>
          <w:szCs w:val="20"/>
        </w:rPr>
        <w:t xml:space="preserve">and database </w:t>
      </w:r>
      <w:r>
        <w:rPr>
          <w:sz w:val="20"/>
          <w:szCs w:val="20"/>
        </w:rPr>
        <w:t>management</w:t>
      </w:r>
    </w:p>
    <w:p w:rsidR="000A593B" w:rsidRPr="005B2206" w:rsidRDefault="009E5EEC" w:rsidP="00FE5C30">
      <w:pPr>
        <w:pStyle w:val="ListParagraph"/>
        <w:numPr>
          <w:ilvl w:val="1"/>
          <w:numId w:val="20"/>
        </w:numPr>
        <w:spacing w:line="264" w:lineRule="auto"/>
        <w:ind w:left="1434" w:hanging="357"/>
        <w:jc w:val="both"/>
        <w:rPr>
          <w:sz w:val="20"/>
          <w:szCs w:val="20"/>
        </w:rPr>
      </w:pPr>
      <w:r w:rsidRPr="00063E97">
        <w:rPr>
          <w:b/>
          <w:sz w:val="20"/>
          <w:szCs w:val="20"/>
        </w:rPr>
        <w:t>Publicity</w:t>
      </w:r>
      <w:r>
        <w:rPr>
          <w:sz w:val="20"/>
          <w:szCs w:val="20"/>
        </w:rPr>
        <w:t xml:space="preserve"> </w:t>
      </w:r>
      <w:r w:rsidR="0082096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2096C">
        <w:rPr>
          <w:sz w:val="20"/>
          <w:szCs w:val="20"/>
        </w:rPr>
        <w:t>responding to press requests,</w:t>
      </w:r>
      <w:r w:rsidR="000B61FF">
        <w:rPr>
          <w:sz w:val="20"/>
          <w:szCs w:val="20"/>
        </w:rPr>
        <w:t xml:space="preserve"> copywriting of press releases and</w:t>
      </w:r>
      <w:r w:rsidR="00951D48">
        <w:rPr>
          <w:sz w:val="20"/>
          <w:szCs w:val="20"/>
        </w:rPr>
        <w:t xml:space="preserve"> handling</w:t>
      </w:r>
      <w:r w:rsidR="000B61FF">
        <w:rPr>
          <w:sz w:val="20"/>
          <w:szCs w:val="20"/>
        </w:rPr>
        <w:t xml:space="preserve"> logistics of press events</w:t>
      </w:r>
    </w:p>
    <w:p w:rsidR="00385386" w:rsidRPr="00AF334F" w:rsidRDefault="00385386" w:rsidP="00FE5C30">
      <w:pPr>
        <w:spacing w:after="8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September 2013 - </w:t>
      </w:r>
      <w:r w:rsidRPr="000E2BE5">
        <w:rPr>
          <w:b/>
          <w:sz w:val="20"/>
          <w:szCs w:val="20"/>
          <w:u w:val="single"/>
        </w:rPr>
        <w:t>Hamilton Hodell, London</w:t>
      </w:r>
      <w:r w:rsidR="00D47F2D" w:rsidRPr="000E2BE5">
        <w:rPr>
          <w:b/>
          <w:sz w:val="20"/>
          <w:szCs w:val="20"/>
          <w:u w:val="single"/>
        </w:rPr>
        <w:t>, UK</w:t>
      </w:r>
      <w:r w:rsidR="00AF334F">
        <w:rPr>
          <w:b/>
          <w:sz w:val="20"/>
          <w:szCs w:val="20"/>
        </w:rPr>
        <w:t xml:space="preserve"> </w:t>
      </w:r>
      <w:r w:rsidR="00AF334F">
        <w:rPr>
          <w:sz w:val="20"/>
          <w:szCs w:val="20"/>
        </w:rPr>
        <w:t xml:space="preserve">// </w:t>
      </w:r>
      <w:r w:rsidR="00AF334F" w:rsidRPr="000E2BE5">
        <w:rPr>
          <w:b/>
          <w:sz w:val="20"/>
          <w:szCs w:val="20"/>
          <w:u w:val="single"/>
        </w:rPr>
        <w:t>Intern and Office Runner</w:t>
      </w:r>
    </w:p>
    <w:p w:rsidR="00026988" w:rsidRDefault="00AF334F" w:rsidP="00FE5C30">
      <w:pPr>
        <w:numPr>
          <w:ilvl w:val="0"/>
          <w:numId w:val="15"/>
        </w:numPr>
        <w:spacing w:after="80" w:line="264" w:lineRule="auto"/>
        <w:ind w:left="714" w:hanging="357"/>
        <w:jc w:val="both"/>
        <w:rPr>
          <w:sz w:val="20"/>
          <w:szCs w:val="20"/>
        </w:rPr>
      </w:pPr>
      <w:r w:rsidRPr="00026988">
        <w:rPr>
          <w:sz w:val="20"/>
          <w:szCs w:val="20"/>
        </w:rPr>
        <w:t>Month</w:t>
      </w:r>
      <w:r w:rsidR="00385386" w:rsidRPr="00026988">
        <w:rPr>
          <w:sz w:val="20"/>
          <w:szCs w:val="20"/>
        </w:rPr>
        <w:t xml:space="preserve"> placement at a leading UK Talent</w:t>
      </w:r>
      <w:r w:rsidR="000D78E8" w:rsidRPr="00026988">
        <w:rPr>
          <w:sz w:val="20"/>
          <w:szCs w:val="20"/>
        </w:rPr>
        <w:t xml:space="preserve"> agency where I wa</w:t>
      </w:r>
      <w:r w:rsidR="00385386" w:rsidRPr="00026988">
        <w:rPr>
          <w:sz w:val="20"/>
          <w:szCs w:val="20"/>
        </w:rPr>
        <w:t>s the first point of contact for clients, industry and members of the public o</w:t>
      </w:r>
      <w:r w:rsidR="000D78E8" w:rsidRPr="00026988">
        <w:rPr>
          <w:sz w:val="20"/>
          <w:szCs w:val="20"/>
        </w:rPr>
        <w:t xml:space="preserve">ver the phone and face-to-face. Duties included </w:t>
      </w:r>
      <w:r w:rsidR="00385386" w:rsidRPr="00026988">
        <w:rPr>
          <w:sz w:val="20"/>
          <w:szCs w:val="20"/>
        </w:rPr>
        <w:t>reading and reporting on scripts</w:t>
      </w:r>
      <w:r w:rsidR="004006D2" w:rsidRPr="00026988">
        <w:rPr>
          <w:sz w:val="20"/>
          <w:szCs w:val="20"/>
        </w:rPr>
        <w:t xml:space="preserve"> and the recording of casting sessions</w:t>
      </w:r>
      <w:r w:rsidR="00385386" w:rsidRPr="00026988">
        <w:rPr>
          <w:sz w:val="20"/>
          <w:szCs w:val="20"/>
        </w:rPr>
        <w:t xml:space="preserve">. Other administrative duties </w:t>
      </w:r>
      <w:r w:rsidR="004006D2" w:rsidRPr="00026988">
        <w:rPr>
          <w:sz w:val="20"/>
          <w:szCs w:val="20"/>
        </w:rPr>
        <w:t>included photocopying, archiving and handling incoming and outgoing mail.</w:t>
      </w:r>
    </w:p>
    <w:p w:rsidR="00026988" w:rsidRDefault="00026988" w:rsidP="00026988">
      <w:pPr>
        <w:spacing w:after="80" w:line="264" w:lineRule="auto"/>
        <w:jc w:val="both"/>
        <w:rPr>
          <w:sz w:val="20"/>
          <w:szCs w:val="20"/>
        </w:rPr>
      </w:pPr>
    </w:p>
    <w:p w:rsidR="00026988" w:rsidRDefault="00026988" w:rsidP="00026988">
      <w:pPr>
        <w:spacing w:after="80" w:line="264" w:lineRule="auto"/>
        <w:jc w:val="both"/>
        <w:rPr>
          <w:sz w:val="20"/>
          <w:szCs w:val="20"/>
        </w:rPr>
      </w:pPr>
    </w:p>
    <w:p w:rsidR="00026988" w:rsidRDefault="00026988" w:rsidP="00026988">
      <w:pPr>
        <w:spacing w:after="80" w:line="264" w:lineRule="auto"/>
        <w:jc w:val="both"/>
        <w:rPr>
          <w:sz w:val="20"/>
          <w:szCs w:val="20"/>
        </w:rPr>
      </w:pPr>
    </w:p>
    <w:p w:rsidR="00AC1D3F" w:rsidRPr="00026988" w:rsidRDefault="00385386" w:rsidP="00026988">
      <w:pPr>
        <w:spacing w:after="80" w:line="264" w:lineRule="auto"/>
        <w:jc w:val="both"/>
        <w:rPr>
          <w:sz w:val="20"/>
          <w:szCs w:val="20"/>
        </w:rPr>
      </w:pPr>
      <w:r w:rsidRPr="00026988">
        <w:rPr>
          <w:sz w:val="20"/>
          <w:szCs w:val="20"/>
        </w:rPr>
        <w:lastRenderedPageBreak/>
        <w:t>J</w:t>
      </w:r>
      <w:r w:rsidR="00C71241" w:rsidRPr="00026988">
        <w:rPr>
          <w:sz w:val="20"/>
          <w:szCs w:val="20"/>
        </w:rPr>
        <w:t xml:space="preserve">une 2013 – </w:t>
      </w:r>
      <w:r w:rsidR="00C71241" w:rsidRPr="00026988">
        <w:rPr>
          <w:b/>
          <w:sz w:val="20"/>
          <w:szCs w:val="20"/>
          <w:u w:val="single"/>
        </w:rPr>
        <w:t>Lovett Logan Associates, London</w:t>
      </w:r>
      <w:r w:rsidR="00D47F2D" w:rsidRPr="00026988">
        <w:rPr>
          <w:b/>
          <w:sz w:val="20"/>
          <w:szCs w:val="20"/>
          <w:u w:val="single"/>
        </w:rPr>
        <w:t>, UK</w:t>
      </w:r>
      <w:r w:rsidR="00AF334F" w:rsidRPr="00026988">
        <w:rPr>
          <w:b/>
          <w:sz w:val="20"/>
          <w:szCs w:val="20"/>
        </w:rPr>
        <w:t xml:space="preserve"> </w:t>
      </w:r>
      <w:r w:rsidR="00AF334F" w:rsidRPr="00026988">
        <w:rPr>
          <w:sz w:val="20"/>
          <w:szCs w:val="20"/>
        </w:rPr>
        <w:t xml:space="preserve">// </w:t>
      </w:r>
      <w:r w:rsidR="00AF334F" w:rsidRPr="00026988">
        <w:rPr>
          <w:b/>
          <w:sz w:val="20"/>
          <w:szCs w:val="20"/>
          <w:u w:val="single"/>
        </w:rPr>
        <w:t>Intern</w:t>
      </w:r>
    </w:p>
    <w:p w:rsidR="00423B0A" w:rsidRDefault="000E2BE5" w:rsidP="00423B0A">
      <w:pPr>
        <w:numPr>
          <w:ilvl w:val="0"/>
          <w:numId w:val="15"/>
        </w:numPr>
        <w:spacing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Scottish talent agency, London office</w:t>
      </w:r>
      <w:r w:rsidR="00C71241" w:rsidRPr="00C71241">
        <w:rPr>
          <w:sz w:val="20"/>
          <w:szCs w:val="20"/>
        </w:rPr>
        <w:t xml:space="preserve">. Was the first point of contact for clients, industry </w:t>
      </w:r>
      <w:r w:rsidR="004006D2">
        <w:rPr>
          <w:sz w:val="20"/>
          <w:szCs w:val="20"/>
        </w:rPr>
        <w:t xml:space="preserve">and members of the public, read </w:t>
      </w:r>
      <w:r w:rsidR="00C71241" w:rsidRPr="00C71241">
        <w:rPr>
          <w:sz w:val="20"/>
          <w:szCs w:val="20"/>
        </w:rPr>
        <w:t>and report</w:t>
      </w:r>
      <w:r w:rsidR="004006D2">
        <w:rPr>
          <w:sz w:val="20"/>
          <w:szCs w:val="20"/>
        </w:rPr>
        <w:t>ed on scripts, created</w:t>
      </w:r>
      <w:r w:rsidR="00C71241" w:rsidRPr="00C71241">
        <w:rPr>
          <w:sz w:val="20"/>
          <w:szCs w:val="20"/>
        </w:rPr>
        <w:t xml:space="preserve"> showreels </w:t>
      </w:r>
      <w:r w:rsidR="004006D2">
        <w:rPr>
          <w:sz w:val="20"/>
          <w:szCs w:val="20"/>
        </w:rPr>
        <w:t xml:space="preserve">through iMovie </w:t>
      </w:r>
      <w:r w:rsidR="00291E35">
        <w:rPr>
          <w:sz w:val="20"/>
          <w:szCs w:val="20"/>
        </w:rPr>
        <w:t xml:space="preserve">and other administrative duties such as assisting with diary </w:t>
      </w:r>
      <w:proofErr w:type="gramStart"/>
      <w:r w:rsidR="00AF334F">
        <w:rPr>
          <w:sz w:val="20"/>
          <w:szCs w:val="20"/>
        </w:rPr>
        <w:t>management.</w:t>
      </w:r>
      <w:proofErr w:type="gramEnd"/>
    </w:p>
    <w:p w:rsidR="0059695B" w:rsidRPr="00AF334F" w:rsidRDefault="0059695B" w:rsidP="00FE5C30">
      <w:pPr>
        <w:spacing w:after="8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October 2012 to </w:t>
      </w:r>
      <w:r w:rsidR="00A86BDD">
        <w:rPr>
          <w:sz w:val="20"/>
          <w:szCs w:val="20"/>
        </w:rPr>
        <w:t>June 2013</w:t>
      </w:r>
      <w:r>
        <w:rPr>
          <w:sz w:val="20"/>
          <w:szCs w:val="20"/>
        </w:rPr>
        <w:t xml:space="preserve"> – </w:t>
      </w:r>
      <w:r w:rsidRPr="000E2BE5">
        <w:rPr>
          <w:b/>
          <w:sz w:val="20"/>
          <w:szCs w:val="20"/>
          <w:u w:val="single"/>
        </w:rPr>
        <w:t>Lindberg Management APS, Copenhagen</w:t>
      </w:r>
      <w:r w:rsidR="00D47F2D" w:rsidRPr="000E2BE5">
        <w:rPr>
          <w:b/>
          <w:sz w:val="20"/>
          <w:szCs w:val="20"/>
          <w:u w:val="single"/>
        </w:rPr>
        <w:t>, Denmark</w:t>
      </w:r>
      <w:r w:rsidR="00AF334F">
        <w:rPr>
          <w:sz w:val="20"/>
          <w:szCs w:val="20"/>
        </w:rPr>
        <w:t xml:space="preserve"> /</w:t>
      </w:r>
      <w:r w:rsidR="00FE5C30">
        <w:rPr>
          <w:sz w:val="20"/>
          <w:szCs w:val="20"/>
        </w:rPr>
        <w:t>/</w:t>
      </w:r>
      <w:r w:rsidR="00AF334F">
        <w:rPr>
          <w:sz w:val="20"/>
          <w:szCs w:val="20"/>
        </w:rPr>
        <w:t xml:space="preserve"> </w:t>
      </w:r>
      <w:r w:rsidR="00AF334F" w:rsidRPr="000E2BE5">
        <w:rPr>
          <w:b/>
          <w:sz w:val="20"/>
          <w:szCs w:val="20"/>
          <w:u w:val="single"/>
        </w:rPr>
        <w:t>Script Reader</w:t>
      </w:r>
    </w:p>
    <w:p w:rsidR="00385386" w:rsidRDefault="00385386" w:rsidP="00FE5C30">
      <w:pPr>
        <w:numPr>
          <w:ilvl w:val="0"/>
          <w:numId w:val="14"/>
        </w:numPr>
        <w:spacing w:after="80" w:line="264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Working two days a week (alongside studies) </w:t>
      </w:r>
      <w:r w:rsidR="00A700A3">
        <w:rPr>
          <w:sz w:val="20"/>
          <w:szCs w:val="20"/>
        </w:rPr>
        <w:t>for</w:t>
      </w:r>
      <w:r w:rsidR="00D47F2D">
        <w:rPr>
          <w:sz w:val="20"/>
          <w:szCs w:val="20"/>
        </w:rPr>
        <w:t xml:space="preserve"> a leading Scandinavian Talent A</w:t>
      </w:r>
      <w:r>
        <w:rPr>
          <w:sz w:val="20"/>
          <w:szCs w:val="20"/>
        </w:rPr>
        <w:t>gency. Reading English language scripts, editing contracts and general administrative duties.</w:t>
      </w:r>
    </w:p>
    <w:p w:rsidR="00472AC2" w:rsidRPr="00581FD8" w:rsidRDefault="00C87755" w:rsidP="00472AC2">
      <w:pPr>
        <w:rPr>
          <w:b/>
          <w:sz w:val="20"/>
          <w:szCs w:val="20"/>
          <w:u w:val="single"/>
        </w:rPr>
      </w:pPr>
      <w:r>
        <w:rPr>
          <w:sz w:val="18"/>
        </w:rPr>
        <w:pict>
          <v:rect id="_x0000_i1028" style="width:274.35pt;height:1pt" o:hrpct="571" o:hralign="center" o:hrstd="t" o:hrnoshade="t" o:hr="t" fillcolor="#c0504d" stroked="f"/>
        </w:pict>
      </w:r>
    </w:p>
    <w:p w:rsidR="00472AC2" w:rsidRDefault="00472AC2" w:rsidP="00472AC2">
      <w:pPr>
        <w:spacing w:after="6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t>Skills</w:t>
      </w:r>
    </w:p>
    <w:p w:rsidR="00472AC2" w:rsidRDefault="00472AC2" w:rsidP="001F3AF4">
      <w:pPr>
        <w:spacing w:after="100"/>
        <w:rPr>
          <w:sz w:val="20"/>
          <w:szCs w:val="20"/>
        </w:rPr>
      </w:pPr>
      <w:r w:rsidRPr="00581FD8">
        <w:rPr>
          <w:b/>
          <w:sz w:val="20"/>
          <w:szCs w:val="20"/>
        </w:rPr>
        <w:t xml:space="preserve">Computing: </w:t>
      </w:r>
      <w:r w:rsidRPr="002679D3">
        <w:rPr>
          <w:sz w:val="20"/>
          <w:szCs w:val="20"/>
        </w:rPr>
        <w:t>C</w:t>
      </w:r>
      <w:r w:rsidRPr="00581FD8">
        <w:rPr>
          <w:sz w:val="20"/>
          <w:szCs w:val="20"/>
        </w:rPr>
        <w:t>apable of using all Windows Pa</w:t>
      </w:r>
      <w:r w:rsidR="007F6425">
        <w:rPr>
          <w:sz w:val="20"/>
          <w:szCs w:val="20"/>
        </w:rPr>
        <w:t>ckage</w:t>
      </w:r>
      <w:r w:rsidR="00A700A3">
        <w:rPr>
          <w:sz w:val="20"/>
          <w:szCs w:val="20"/>
        </w:rPr>
        <w:t>s (Word, Excel, PowerPoint) and able to use</w:t>
      </w:r>
      <w:r w:rsidR="007F6425">
        <w:rPr>
          <w:sz w:val="20"/>
          <w:szCs w:val="20"/>
        </w:rPr>
        <w:t xml:space="preserve"> Mac and PC.</w:t>
      </w:r>
      <w:r>
        <w:rPr>
          <w:sz w:val="20"/>
          <w:szCs w:val="20"/>
        </w:rPr>
        <w:t xml:space="preserve"> </w:t>
      </w:r>
      <w:r w:rsidR="007F6425">
        <w:rPr>
          <w:sz w:val="20"/>
          <w:szCs w:val="20"/>
        </w:rPr>
        <w:t>K</w:t>
      </w:r>
      <w:r>
        <w:rPr>
          <w:sz w:val="20"/>
          <w:szCs w:val="20"/>
        </w:rPr>
        <w:t>nowledge of HTML, PHP</w:t>
      </w:r>
      <w:r w:rsidR="007F6425">
        <w:rPr>
          <w:sz w:val="20"/>
          <w:szCs w:val="20"/>
        </w:rPr>
        <w:t xml:space="preserve"> and Photoshop and some e</w:t>
      </w:r>
      <w:r>
        <w:rPr>
          <w:sz w:val="20"/>
          <w:szCs w:val="20"/>
        </w:rPr>
        <w:t>xperience in iMovie.</w:t>
      </w:r>
    </w:p>
    <w:p w:rsidR="007F6425" w:rsidRDefault="007F6425" w:rsidP="001F3AF4">
      <w:pPr>
        <w:spacing w:after="100"/>
        <w:rPr>
          <w:sz w:val="20"/>
          <w:szCs w:val="20"/>
        </w:rPr>
      </w:pPr>
      <w:r w:rsidRPr="00581FD8">
        <w:rPr>
          <w:b/>
          <w:sz w:val="20"/>
          <w:szCs w:val="20"/>
        </w:rPr>
        <w:t>Driving:</w:t>
      </w:r>
      <w:r>
        <w:rPr>
          <w:sz w:val="20"/>
          <w:szCs w:val="20"/>
        </w:rPr>
        <w:t xml:space="preserve"> Full, clean UK driving l</w:t>
      </w:r>
      <w:r w:rsidRPr="00581FD8">
        <w:rPr>
          <w:sz w:val="20"/>
          <w:szCs w:val="20"/>
        </w:rPr>
        <w:t>icence since April 2008</w:t>
      </w:r>
      <w:r>
        <w:rPr>
          <w:sz w:val="20"/>
          <w:szCs w:val="20"/>
        </w:rPr>
        <w:t xml:space="preserve"> (can </w:t>
      </w:r>
      <w:r w:rsidR="001D2147">
        <w:rPr>
          <w:sz w:val="20"/>
          <w:szCs w:val="20"/>
        </w:rPr>
        <w:t xml:space="preserve">be </w:t>
      </w:r>
      <w:r>
        <w:rPr>
          <w:sz w:val="20"/>
          <w:szCs w:val="20"/>
        </w:rPr>
        <w:t>use</w:t>
      </w:r>
      <w:r w:rsidR="001D2147">
        <w:rPr>
          <w:sz w:val="20"/>
          <w:szCs w:val="20"/>
        </w:rPr>
        <w:t>d</w:t>
      </w:r>
      <w:r>
        <w:rPr>
          <w:sz w:val="20"/>
          <w:szCs w:val="20"/>
        </w:rPr>
        <w:t xml:space="preserve"> in New Zealand until Feb 2018)</w:t>
      </w:r>
    </w:p>
    <w:p w:rsidR="00472AC2" w:rsidRPr="00581FD8" w:rsidRDefault="00472AC2" w:rsidP="001F3AF4">
      <w:pPr>
        <w:spacing w:after="100"/>
        <w:rPr>
          <w:sz w:val="20"/>
          <w:szCs w:val="20"/>
        </w:rPr>
      </w:pPr>
      <w:r w:rsidRPr="00581FD8">
        <w:rPr>
          <w:b/>
          <w:sz w:val="20"/>
          <w:szCs w:val="20"/>
        </w:rPr>
        <w:t>Foreign Languages: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Russian (Beginners),</w:t>
      </w:r>
      <w:r w:rsidRPr="00581FD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Danish (Beginners), Spanish</w:t>
      </w:r>
      <w:r w:rsidRPr="00581FD8">
        <w:rPr>
          <w:sz w:val="20"/>
          <w:szCs w:val="20"/>
        </w:rPr>
        <w:t xml:space="preserve"> (Basic)</w:t>
      </w:r>
    </w:p>
    <w:p w:rsidR="00494B8E" w:rsidRDefault="00C87755" w:rsidP="00494B8E">
      <w:pPr>
        <w:spacing w:after="100"/>
        <w:ind w:left="714"/>
        <w:rPr>
          <w:sz w:val="20"/>
          <w:szCs w:val="20"/>
        </w:rPr>
      </w:pPr>
      <w:r>
        <w:rPr>
          <w:sz w:val="18"/>
        </w:rPr>
        <w:pict>
          <v:rect id="_x0000_i1029" style="width:274.35pt;height:1pt" o:hrpct="571" o:hralign="center" o:hrstd="t" o:hrnoshade="t" o:hr="t" fillcolor="#c0504d" stroked="f"/>
        </w:pict>
      </w:r>
    </w:p>
    <w:p w:rsidR="00A700A3" w:rsidRPr="00325414" w:rsidRDefault="00A700A3" w:rsidP="00A700A3">
      <w:pPr>
        <w:spacing w:after="60"/>
        <w:rPr>
          <w:rFonts w:ascii="Book Antiqua" w:hAnsi="Book Antiqua"/>
          <w:b/>
          <w:i/>
          <w:color w:val="943634"/>
          <w:szCs w:val="20"/>
          <w:u w:val="single"/>
        </w:rPr>
      </w:pPr>
      <w:r w:rsidRPr="00325414">
        <w:rPr>
          <w:rFonts w:ascii="Book Antiqua" w:hAnsi="Book Antiqua"/>
          <w:b/>
          <w:i/>
          <w:color w:val="943634"/>
          <w:szCs w:val="20"/>
          <w:u w:val="single"/>
        </w:rPr>
        <w:t>Education and Qualifications</w:t>
      </w:r>
    </w:p>
    <w:p w:rsidR="00A700A3" w:rsidRPr="00325414" w:rsidRDefault="00A700A3" w:rsidP="00A700A3">
      <w:pPr>
        <w:spacing w:after="60"/>
        <w:rPr>
          <w:b/>
          <w:sz w:val="20"/>
          <w:szCs w:val="20"/>
          <w:u w:val="single"/>
        </w:rPr>
      </w:pPr>
      <w:r w:rsidRPr="00325414">
        <w:rPr>
          <w:sz w:val="20"/>
          <w:szCs w:val="20"/>
        </w:rPr>
        <w:t xml:space="preserve">2010 to </w:t>
      </w:r>
      <w:r>
        <w:rPr>
          <w:sz w:val="20"/>
          <w:szCs w:val="20"/>
        </w:rPr>
        <w:t>2014</w:t>
      </w:r>
      <w:r w:rsidRPr="00325414">
        <w:rPr>
          <w:sz w:val="20"/>
          <w:szCs w:val="20"/>
        </w:rPr>
        <w:t xml:space="preserve">: </w:t>
      </w:r>
      <w:r w:rsidRPr="00325414">
        <w:rPr>
          <w:b/>
          <w:sz w:val="20"/>
          <w:szCs w:val="20"/>
          <w:u w:val="single"/>
        </w:rPr>
        <w:t>The University of Kent, Canterbury</w:t>
      </w:r>
      <w:r>
        <w:rPr>
          <w:b/>
          <w:sz w:val="20"/>
          <w:szCs w:val="20"/>
          <w:u w:val="single"/>
        </w:rPr>
        <w:t>, United Kingdom</w:t>
      </w:r>
    </w:p>
    <w:p w:rsidR="00A700A3" w:rsidRDefault="00A700A3" w:rsidP="00A700A3">
      <w:pPr>
        <w:spacing w:after="60"/>
        <w:ind w:left="1134"/>
        <w:rPr>
          <w:sz w:val="20"/>
          <w:szCs w:val="20"/>
        </w:rPr>
      </w:pPr>
      <w:r>
        <w:rPr>
          <w:b/>
          <w:sz w:val="20"/>
          <w:szCs w:val="20"/>
        </w:rPr>
        <w:t>LL</w:t>
      </w:r>
      <w:r w:rsidRPr="00325414">
        <w:rPr>
          <w:b/>
          <w:sz w:val="20"/>
          <w:szCs w:val="20"/>
        </w:rPr>
        <w:t xml:space="preserve">B European Legal Studies </w:t>
      </w:r>
      <w:r w:rsidRPr="00325414">
        <w:rPr>
          <w:sz w:val="20"/>
          <w:szCs w:val="20"/>
        </w:rPr>
        <w:t xml:space="preserve">(Qualifying Law Degree) </w:t>
      </w:r>
      <w:r>
        <w:rPr>
          <w:sz w:val="20"/>
          <w:szCs w:val="20"/>
        </w:rPr>
        <w:t xml:space="preserve">                  </w:t>
      </w:r>
      <w:r w:rsidRPr="00325414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rade</w:t>
      </w:r>
      <w:r w:rsidRPr="00325414">
        <w:rPr>
          <w:b/>
          <w:sz w:val="20"/>
          <w:szCs w:val="20"/>
        </w:rPr>
        <w:t>:</w:t>
      </w:r>
      <w:r w:rsidRPr="00325414">
        <w:rPr>
          <w:sz w:val="20"/>
          <w:szCs w:val="20"/>
        </w:rPr>
        <w:t xml:space="preserve"> </w:t>
      </w:r>
      <w:r>
        <w:rPr>
          <w:sz w:val="20"/>
          <w:szCs w:val="20"/>
        </w:rPr>
        <w:t>2.i</w:t>
      </w:r>
    </w:p>
    <w:p w:rsidR="00A700A3" w:rsidRDefault="00A700A3" w:rsidP="00A700A3">
      <w:pPr>
        <w:spacing w:after="160"/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2012-2013 – </w:t>
      </w:r>
      <w:r>
        <w:rPr>
          <w:b/>
          <w:sz w:val="20"/>
          <w:szCs w:val="20"/>
          <w:u w:val="single"/>
        </w:rPr>
        <w:t>University of Copenhagen, Denmark</w:t>
      </w:r>
      <w:r>
        <w:rPr>
          <w:sz w:val="20"/>
          <w:szCs w:val="20"/>
        </w:rPr>
        <w:t xml:space="preserve"> – Year Abroad - Erasmus Scheme</w:t>
      </w:r>
    </w:p>
    <w:p w:rsidR="00A700A3" w:rsidRPr="00581FD8" w:rsidRDefault="00A700A3" w:rsidP="00A700A3">
      <w:pPr>
        <w:spacing w:after="120"/>
        <w:rPr>
          <w:b/>
          <w:sz w:val="20"/>
          <w:szCs w:val="20"/>
        </w:rPr>
      </w:pPr>
      <w:r w:rsidRPr="00581FD8">
        <w:rPr>
          <w:sz w:val="20"/>
          <w:szCs w:val="20"/>
        </w:rPr>
        <w:t>2008</w:t>
      </w:r>
      <w:r>
        <w:rPr>
          <w:sz w:val="20"/>
          <w:szCs w:val="20"/>
        </w:rPr>
        <w:t xml:space="preserve"> to </w:t>
      </w:r>
      <w:r w:rsidRPr="00581FD8">
        <w:rPr>
          <w:sz w:val="20"/>
          <w:szCs w:val="20"/>
        </w:rPr>
        <w:t xml:space="preserve">2010: </w:t>
      </w:r>
      <w:r w:rsidRPr="00126364">
        <w:rPr>
          <w:b/>
          <w:sz w:val="20"/>
          <w:szCs w:val="20"/>
          <w:u w:val="single"/>
        </w:rPr>
        <w:t>The Sixth Form College, Farnborough</w:t>
      </w:r>
      <w:r>
        <w:rPr>
          <w:b/>
          <w:sz w:val="20"/>
          <w:szCs w:val="20"/>
          <w:u w:val="single"/>
        </w:rPr>
        <w:t>, United Kingdom</w:t>
      </w:r>
    </w:p>
    <w:p w:rsidR="00A700A3" w:rsidRDefault="00A700A3" w:rsidP="00AF334F">
      <w:pPr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sz w:val="20"/>
          <w:szCs w:val="20"/>
        </w:rPr>
        <w:t xml:space="preserve">                         </w:t>
      </w:r>
      <w:r w:rsidRPr="00581FD8">
        <w:rPr>
          <w:b/>
          <w:sz w:val="20"/>
          <w:szCs w:val="20"/>
        </w:rPr>
        <w:t xml:space="preserve">A-levels: </w:t>
      </w:r>
      <w:r w:rsidRPr="00581FD8">
        <w:rPr>
          <w:sz w:val="20"/>
          <w:szCs w:val="20"/>
        </w:rPr>
        <w:t>Law (A*), Maths (</w:t>
      </w:r>
      <w:r>
        <w:rPr>
          <w:sz w:val="20"/>
          <w:szCs w:val="20"/>
        </w:rPr>
        <w:t>A), History (A), Psychology (A)</w:t>
      </w:r>
      <w:r w:rsidR="00C87755">
        <w:rPr>
          <w:sz w:val="18"/>
        </w:rPr>
        <w:pict>
          <v:rect id="_x0000_i1030" style="width:274.35pt;height:1pt" o:hrpct="571" o:hralign="center" o:hrstd="t" o:hrnoshade="t" o:hr="t" fillcolor="#c0504d" stroked="f"/>
        </w:pict>
      </w:r>
    </w:p>
    <w:p w:rsidR="00494B8E" w:rsidRDefault="00B63743" w:rsidP="00494B8E">
      <w:pPr>
        <w:spacing w:after="6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t>Volunteer</w:t>
      </w:r>
      <w:r w:rsidR="00472AC2">
        <w:rPr>
          <w:rFonts w:ascii="Book Antiqua" w:hAnsi="Book Antiqua"/>
          <w:b/>
          <w:i/>
          <w:color w:val="943634"/>
          <w:szCs w:val="20"/>
          <w:u w:val="single"/>
        </w:rPr>
        <w:t>ing</w:t>
      </w:r>
      <w:r>
        <w:rPr>
          <w:rFonts w:ascii="Book Antiqua" w:hAnsi="Book Antiqua"/>
          <w:b/>
          <w:i/>
          <w:color w:val="943634"/>
          <w:szCs w:val="20"/>
          <w:u w:val="single"/>
        </w:rPr>
        <w:t xml:space="preserve"> </w:t>
      </w:r>
      <w:r w:rsidR="007F6425">
        <w:rPr>
          <w:rFonts w:ascii="Book Antiqua" w:hAnsi="Book Antiqua"/>
          <w:b/>
          <w:i/>
          <w:color w:val="943634"/>
          <w:szCs w:val="20"/>
          <w:u w:val="single"/>
        </w:rPr>
        <w:t xml:space="preserve">&amp; </w:t>
      </w:r>
      <w:r>
        <w:rPr>
          <w:rFonts w:ascii="Book Antiqua" w:hAnsi="Book Antiqua"/>
          <w:b/>
          <w:i/>
          <w:color w:val="943634"/>
          <w:szCs w:val="20"/>
          <w:u w:val="single"/>
        </w:rPr>
        <w:t>Other</w:t>
      </w:r>
      <w:r w:rsidR="00494B8E">
        <w:rPr>
          <w:rFonts w:ascii="Book Antiqua" w:hAnsi="Book Antiqua"/>
          <w:b/>
          <w:i/>
          <w:color w:val="943634"/>
          <w:szCs w:val="20"/>
          <w:u w:val="single"/>
        </w:rPr>
        <w:t xml:space="preserve"> </w:t>
      </w:r>
      <w:r w:rsidR="00805459">
        <w:rPr>
          <w:rFonts w:ascii="Book Antiqua" w:hAnsi="Book Antiqua"/>
          <w:b/>
          <w:i/>
          <w:color w:val="943634"/>
          <w:szCs w:val="20"/>
          <w:u w:val="single"/>
        </w:rPr>
        <w:t>Employment</w:t>
      </w:r>
    </w:p>
    <w:p w:rsidR="00097C5E" w:rsidRPr="00AF334F" w:rsidRDefault="00097C5E" w:rsidP="00097C5E">
      <w:pPr>
        <w:tabs>
          <w:tab w:val="left" w:pos="6240"/>
        </w:tabs>
        <w:spacing w:after="80"/>
        <w:rPr>
          <w:sz w:val="20"/>
          <w:szCs w:val="20"/>
        </w:rPr>
      </w:pPr>
      <w:r w:rsidRPr="00921DF9">
        <w:rPr>
          <w:sz w:val="20"/>
          <w:szCs w:val="20"/>
        </w:rPr>
        <w:t xml:space="preserve">March 2017 </w:t>
      </w:r>
      <w:r w:rsidR="00A37CAE">
        <w:rPr>
          <w:sz w:val="20"/>
          <w:szCs w:val="20"/>
        </w:rPr>
        <w:t xml:space="preserve">to April 2017 </w:t>
      </w:r>
      <w:r w:rsidRPr="00921DF9">
        <w:rPr>
          <w:sz w:val="20"/>
          <w:szCs w:val="20"/>
        </w:rPr>
        <w:t xml:space="preserve">– </w:t>
      </w:r>
      <w:r w:rsidRPr="000E2BE5">
        <w:rPr>
          <w:b/>
          <w:sz w:val="20"/>
          <w:szCs w:val="20"/>
          <w:u w:val="single"/>
        </w:rPr>
        <w:t>Fletcher</w:t>
      </w:r>
      <w:r w:rsidRPr="000E2BE5">
        <w:rPr>
          <w:sz w:val="20"/>
          <w:szCs w:val="20"/>
          <w:u w:val="single"/>
        </w:rPr>
        <w:t xml:space="preserve"> </w:t>
      </w:r>
      <w:r w:rsidRPr="000E2BE5">
        <w:rPr>
          <w:b/>
          <w:sz w:val="20"/>
          <w:szCs w:val="20"/>
          <w:u w:val="single"/>
        </w:rPr>
        <w:t>EQR, Christchurch, New Zealand</w:t>
      </w:r>
      <w:r w:rsidR="00AF334F">
        <w:rPr>
          <w:b/>
          <w:sz w:val="20"/>
          <w:szCs w:val="20"/>
        </w:rPr>
        <w:t xml:space="preserve"> </w:t>
      </w:r>
      <w:r w:rsidR="00AF334F">
        <w:rPr>
          <w:sz w:val="20"/>
          <w:szCs w:val="20"/>
        </w:rPr>
        <w:t xml:space="preserve">// </w:t>
      </w:r>
      <w:r w:rsidR="00AF334F" w:rsidRPr="000E2BE5">
        <w:rPr>
          <w:b/>
          <w:sz w:val="20"/>
          <w:szCs w:val="20"/>
          <w:u w:val="single"/>
        </w:rPr>
        <w:t>Temporary Administrator</w:t>
      </w:r>
    </w:p>
    <w:p w:rsidR="00097C5E" w:rsidRPr="00247FDE" w:rsidRDefault="00097C5E" w:rsidP="00AF334F">
      <w:pPr>
        <w:numPr>
          <w:ilvl w:val="0"/>
          <w:numId w:val="27"/>
        </w:numPr>
        <w:tabs>
          <w:tab w:val="left" w:pos="709"/>
        </w:tabs>
        <w:ind w:left="709" w:hanging="357"/>
        <w:rPr>
          <w:b/>
          <w:sz w:val="20"/>
          <w:szCs w:val="20"/>
        </w:rPr>
      </w:pPr>
      <w:r w:rsidRPr="00921DF9">
        <w:rPr>
          <w:rFonts w:eastAsia="Calibri"/>
          <w:sz w:val="20"/>
          <w:szCs w:val="20"/>
        </w:rPr>
        <w:t xml:space="preserve">Temporary Administrator – processing </w:t>
      </w:r>
      <w:r>
        <w:rPr>
          <w:rFonts w:eastAsia="Calibri"/>
          <w:sz w:val="20"/>
          <w:szCs w:val="20"/>
        </w:rPr>
        <w:t>and archiving property claims resulting</w:t>
      </w:r>
      <w:r w:rsidRPr="00921DF9">
        <w:rPr>
          <w:rFonts w:eastAsia="Calibri"/>
          <w:sz w:val="20"/>
          <w:szCs w:val="20"/>
        </w:rPr>
        <w:t xml:space="preserve"> from the 2011 earthquake. </w:t>
      </w:r>
      <w:r>
        <w:rPr>
          <w:rFonts w:eastAsia="Calibri"/>
          <w:sz w:val="20"/>
          <w:szCs w:val="20"/>
        </w:rPr>
        <w:t>Included database management, claim investigation and general administrative duties.</w:t>
      </w:r>
    </w:p>
    <w:p w:rsidR="00494B8E" w:rsidRDefault="00494B8E" w:rsidP="00494B8E">
      <w:pPr>
        <w:tabs>
          <w:tab w:val="left" w:pos="624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June 2016 to Present – </w:t>
      </w:r>
      <w:r w:rsidRPr="000E2BE5">
        <w:rPr>
          <w:b/>
          <w:sz w:val="20"/>
          <w:szCs w:val="20"/>
          <w:u w:val="single"/>
        </w:rPr>
        <w:t>International Travel and Volunteering</w:t>
      </w:r>
    </w:p>
    <w:p w:rsidR="00494B8E" w:rsidRDefault="00494B8E" w:rsidP="00AF334F">
      <w:pPr>
        <w:numPr>
          <w:ilvl w:val="0"/>
          <w:numId w:val="22"/>
        </w:numPr>
        <w:ind w:left="714" w:hanging="357"/>
        <w:rPr>
          <w:sz w:val="20"/>
          <w:szCs w:val="20"/>
        </w:rPr>
      </w:pPr>
      <w:r w:rsidRPr="00201E92">
        <w:rPr>
          <w:sz w:val="20"/>
          <w:szCs w:val="20"/>
        </w:rPr>
        <w:t>Travell</w:t>
      </w:r>
      <w:r>
        <w:rPr>
          <w:sz w:val="20"/>
          <w:szCs w:val="20"/>
        </w:rPr>
        <w:t>ing</w:t>
      </w:r>
      <w:r w:rsidR="001F3AF4">
        <w:rPr>
          <w:sz w:val="20"/>
          <w:szCs w:val="20"/>
        </w:rPr>
        <w:t xml:space="preserve"> and Volunteering</w:t>
      </w:r>
      <w:r w:rsidRPr="00201E92">
        <w:rPr>
          <w:sz w:val="20"/>
          <w:szCs w:val="20"/>
        </w:rPr>
        <w:t xml:space="preserve"> </w:t>
      </w:r>
      <w:r>
        <w:rPr>
          <w:sz w:val="20"/>
          <w:szCs w:val="20"/>
        </w:rPr>
        <w:t>within Hungary, Slovenia</w:t>
      </w:r>
      <w:r w:rsidR="001F3AF4">
        <w:rPr>
          <w:sz w:val="20"/>
          <w:szCs w:val="20"/>
        </w:rPr>
        <w:t xml:space="preserve"> (Sustainable Development Project)</w:t>
      </w:r>
      <w:r>
        <w:rPr>
          <w:sz w:val="20"/>
          <w:szCs w:val="20"/>
        </w:rPr>
        <w:t xml:space="preserve">, Italy, </w:t>
      </w:r>
      <w:r w:rsidRPr="00201E92">
        <w:rPr>
          <w:sz w:val="20"/>
          <w:szCs w:val="20"/>
        </w:rPr>
        <w:t>Romania</w:t>
      </w:r>
      <w:r>
        <w:rPr>
          <w:sz w:val="20"/>
          <w:szCs w:val="20"/>
        </w:rPr>
        <w:t>, Scotland</w:t>
      </w:r>
      <w:r w:rsidR="001F3AF4">
        <w:rPr>
          <w:sz w:val="20"/>
          <w:szCs w:val="20"/>
        </w:rPr>
        <w:t xml:space="preserve"> (Croft)</w:t>
      </w:r>
      <w:r>
        <w:rPr>
          <w:sz w:val="20"/>
          <w:szCs w:val="20"/>
        </w:rPr>
        <w:t>, Australia</w:t>
      </w:r>
      <w:r w:rsidR="001F3AF4">
        <w:rPr>
          <w:sz w:val="20"/>
          <w:szCs w:val="20"/>
        </w:rPr>
        <w:t xml:space="preserve"> (Pig Farm – Tasmania)</w:t>
      </w:r>
      <w:r>
        <w:rPr>
          <w:sz w:val="20"/>
          <w:szCs w:val="20"/>
        </w:rPr>
        <w:t xml:space="preserve"> and New Zealand</w:t>
      </w:r>
      <w:r w:rsidR="00140D5C">
        <w:rPr>
          <w:sz w:val="20"/>
          <w:szCs w:val="20"/>
        </w:rPr>
        <w:t>.</w:t>
      </w:r>
    </w:p>
    <w:p w:rsidR="00B61D2A" w:rsidRPr="00AF334F" w:rsidRDefault="00B61D2A" w:rsidP="00B61D2A">
      <w:pPr>
        <w:spacing w:after="60"/>
        <w:rPr>
          <w:sz w:val="20"/>
          <w:szCs w:val="20"/>
        </w:rPr>
      </w:pPr>
      <w:r w:rsidRPr="00A86BDD">
        <w:rPr>
          <w:sz w:val="20"/>
          <w:szCs w:val="20"/>
        </w:rPr>
        <w:t xml:space="preserve">October 2010 to May 2012 – </w:t>
      </w:r>
      <w:r w:rsidR="006E18D5" w:rsidRPr="000E2BE5">
        <w:rPr>
          <w:b/>
          <w:sz w:val="20"/>
          <w:szCs w:val="20"/>
          <w:u w:val="single"/>
        </w:rPr>
        <w:t xml:space="preserve">Criminal Appeals Team, </w:t>
      </w:r>
      <w:r w:rsidRPr="000E2BE5">
        <w:rPr>
          <w:b/>
          <w:sz w:val="20"/>
          <w:szCs w:val="20"/>
          <w:u w:val="single"/>
        </w:rPr>
        <w:t>Kent Law Clinic</w:t>
      </w:r>
      <w:r w:rsidR="006E18D5" w:rsidRPr="000E2BE5">
        <w:rPr>
          <w:b/>
          <w:sz w:val="20"/>
          <w:szCs w:val="20"/>
          <w:u w:val="single"/>
        </w:rPr>
        <w:t>, Canterbury,</w:t>
      </w:r>
      <w:r w:rsidRPr="000E2BE5">
        <w:rPr>
          <w:b/>
          <w:sz w:val="20"/>
          <w:szCs w:val="20"/>
          <w:u w:val="single"/>
        </w:rPr>
        <w:t xml:space="preserve"> UK</w:t>
      </w:r>
      <w:r w:rsidR="00AF334F">
        <w:rPr>
          <w:sz w:val="20"/>
          <w:szCs w:val="20"/>
        </w:rPr>
        <w:t xml:space="preserve"> // </w:t>
      </w:r>
      <w:r w:rsidR="00AF334F" w:rsidRPr="000E2BE5">
        <w:rPr>
          <w:b/>
          <w:sz w:val="20"/>
          <w:szCs w:val="20"/>
          <w:u w:val="single"/>
        </w:rPr>
        <w:t>Team Leader</w:t>
      </w:r>
    </w:p>
    <w:p w:rsidR="001F3AF4" w:rsidRPr="001F3AF4" w:rsidRDefault="00B61D2A" w:rsidP="00AF334F">
      <w:pPr>
        <w:numPr>
          <w:ilvl w:val="0"/>
          <w:numId w:val="8"/>
        </w:numPr>
        <w:spacing w:line="240" w:lineRule="auto"/>
        <w:ind w:left="714" w:hanging="357"/>
        <w:jc w:val="both"/>
        <w:rPr>
          <w:b/>
          <w:sz w:val="20"/>
          <w:szCs w:val="20"/>
        </w:rPr>
      </w:pPr>
      <w:r w:rsidRPr="001F3AF4">
        <w:rPr>
          <w:sz w:val="20"/>
          <w:szCs w:val="20"/>
        </w:rPr>
        <w:t xml:space="preserve">Part of the Innocence Project UK dealing with criminal appeal cases, focusing mainly in the Kent area. </w:t>
      </w:r>
    </w:p>
    <w:p w:rsidR="00A36FA1" w:rsidRDefault="00C87755" w:rsidP="00AF334F">
      <w:pPr>
        <w:spacing w:after="120" w:line="240" w:lineRule="auto"/>
        <w:ind w:left="714"/>
        <w:jc w:val="both"/>
        <w:rPr>
          <w:sz w:val="20"/>
          <w:szCs w:val="20"/>
        </w:rPr>
      </w:pPr>
      <w:r>
        <w:rPr>
          <w:sz w:val="18"/>
        </w:rPr>
        <w:pict>
          <v:rect id="_x0000_i1031" style="width:274.35pt;height:1pt" o:hrpct="571" o:hralign="center" o:hrstd="t" o:hrnoshade="t" o:hr="t" fillcolor="#c0504d" stroked="f"/>
        </w:pict>
      </w:r>
    </w:p>
    <w:p w:rsidR="00A36FA1" w:rsidRDefault="00A36FA1" w:rsidP="00A36FA1">
      <w:pPr>
        <w:spacing w:after="60"/>
        <w:rPr>
          <w:rFonts w:ascii="Book Antiqua" w:hAnsi="Book Antiqua"/>
          <w:b/>
          <w:i/>
          <w:color w:val="943634"/>
          <w:szCs w:val="20"/>
          <w:u w:val="single"/>
        </w:rPr>
      </w:pPr>
      <w:r>
        <w:rPr>
          <w:rFonts w:ascii="Book Antiqua" w:hAnsi="Book Antiqua"/>
          <w:b/>
          <w:i/>
          <w:color w:val="943634"/>
          <w:szCs w:val="20"/>
          <w:u w:val="single"/>
        </w:rPr>
        <w:t xml:space="preserve">Interests </w:t>
      </w:r>
    </w:p>
    <w:p w:rsidR="00385386" w:rsidRPr="00CB1A89" w:rsidRDefault="00385386" w:rsidP="00F0148C">
      <w:pPr>
        <w:spacing w:after="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Hiking: </w:t>
      </w:r>
      <w:r>
        <w:rPr>
          <w:sz w:val="20"/>
          <w:szCs w:val="20"/>
        </w:rPr>
        <w:t xml:space="preserve">Long distance </w:t>
      </w:r>
      <w:r w:rsidR="00BB71FA">
        <w:rPr>
          <w:sz w:val="20"/>
          <w:szCs w:val="20"/>
        </w:rPr>
        <w:t>tramping</w:t>
      </w:r>
      <w:r>
        <w:rPr>
          <w:sz w:val="20"/>
          <w:szCs w:val="20"/>
        </w:rPr>
        <w:t xml:space="preserve"> and mountaineering</w:t>
      </w:r>
    </w:p>
    <w:p w:rsidR="00385386" w:rsidRPr="00581FD8" w:rsidRDefault="00385386" w:rsidP="00F0148C">
      <w:pPr>
        <w:spacing w:after="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Films and T</w:t>
      </w:r>
      <w:r w:rsidRPr="0075642C">
        <w:rPr>
          <w:b/>
          <w:sz w:val="20"/>
          <w:szCs w:val="20"/>
        </w:rPr>
        <w:t>heatre:</w:t>
      </w:r>
      <w:r w:rsidRPr="00581FD8">
        <w:rPr>
          <w:sz w:val="20"/>
          <w:szCs w:val="20"/>
        </w:rPr>
        <w:t xml:space="preserve"> attending Film Festivals</w:t>
      </w:r>
      <w:r>
        <w:rPr>
          <w:sz w:val="20"/>
          <w:szCs w:val="20"/>
        </w:rPr>
        <w:t xml:space="preserve"> and theatre shows</w:t>
      </w:r>
    </w:p>
    <w:p w:rsidR="00385386" w:rsidRDefault="00385386" w:rsidP="00F0148C">
      <w:pPr>
        <w:spacing w:after="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Literature</w:t>
      </w:r>
      <w:r w:rsidRPr="0075642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classics and modern fiction</w:t>
      </w:r>
    </w:p>
    <w:p w:rsidR="00385386" w:rsidRDefault="00385386" w:rsidP="00F0148C">
      <w:pPr>
        <w:spacing w:after="60"/>
        <w:contextualSpacing/>
        <w:rPr>
          <w:sz w:val="20"/>
          <w:szCs w:val="20"/>
        </w:rPr>
      </w:pPr>
      <w:r w:rsidRPr="0075642C">
        <w:rPr>
          <w:b/>
          <w:sz w:val="20"/>
          <w:szCs w:val="20"/>
        </w:rPr>
        <w:t>Scuba Diving:</w:t>
      </w:r>
      <w:r>
        <w:rPr>
          <w:sz w:val="20"/>
          <w:szCs w:val="20"/>
        </w:rPr>
        <w:t xml:space="preserve"> </w:t>
      </w:r>
      <w:r w:rsidRPr="00581FD8">
        <w:rPr>
          <w:sz w:val="20"/>
          <w:szCs w:val="20"/>
        </w:rPr>
        <w:t>PADI Advanced Open Water diver with</w:t>
      </w:r>
      <w:r>
        <w:rPr>
          <w:sz w:val="20"/>
          <w:szCs w:val="20"/>
        </w:rPr>
        <w:t xml:space="preserve"> over</w:t>
      </w:r>
      <w:r w:rsidRPr="00581FD8"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years</w:t>
      </w:r>
      <w:r w:rsidRPr="00581FD8">
        <w:rPr>
          <w:sz w:val="20"/>
          <w:szCs w:val="20"/>
        </w:rPr>
        <w:t xml:space="preserve"> experience</w:t>
      </w:r>
      <w:proofErr w:type="spellEnd"/>
    </w:p>
    <w:p w:rsidR="00B61D2A" w:rsidRPr="00B61D2A" w:rsidRDefault="00B61D2A" w:rsidP="00F0148C">
      <w:pPr>
        <w:spacing w:after="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Screenwriting: </w:t>
      </w:r>
      <w:r>
        <w:rPr>
          <w:sz w:val="20"/>
          <w:szCs w:val="20"/>
        </w:rPr>
        <w:t>Short and Feature Films</w:t>
      </w:r>
    </w:p>
    <w:p w:rsidR="00796998" w:rsidRPr="00423B0A" w:rsidRDefault="00C87755" w:rsidP="00685E18">
      <w:pPr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32" style="width:274.35pt;height:1pt" o:hrpct="571" o:hralign="center" o:hrstd="t" o:hrnoshade="t" o:hr="t" fillcolor="#c0504d" stroked="f"/>
        </w:pict>
      </w:r>
    </w:p>
    <w:p w:rsidR="00BD2E71" w:rsidRPr="00182DA5" w:rsidRDefault="00A36FA1" w:rsidP="00F45CC9">
      <w:pPr>
        <w:spacing w:after="60"/>
        <w:rPr>
          <w:sz w:val="20"/>
          <w:szCs w:val="20"/>
        </w:rPr>
      </w:pPr>
      <w:r w:rsidRPr="00423B0A">
        <w:rPr>
          <w:rFonts w:asciiTheme="minorHAnsi" w:hAnsiTheme="minorHAnsi" w:cstheme="minorHAnsi"/>
          <w:b/>
          <w:sz w:val="20"/>
          <w:szCs w:val="20"/>
        </w:rPr>
        <w:t>References</w:t>
      </w:r>
      <w:r w:rsidR="00182DA5" w:rsidRPr="00423B0A">
        <w:rPr>
          <w:rFonts w:asciiTheme="minorHAnsi" w:hAnsiTheme="minorHAnsi" w:cstheme="minorHAnsi"/>
          <w:sz w:val="20"/>
          <w:szCs w:val="20"/>
        </w:rPr>
        <w:t xml:space="preserve"> – Details available upon request</w:t>
      </w:r>
    </w:p>
    <w:sectPr w:rsidR="00BD2E71" w:rsidRPr="00182DA5" w:rsidSect="00026988">
      <w:footerReference w:type="default" r:id="rId9"/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55" w:rsidRDefault="00C87755" w:rsidP="00AD1D40">
      <w:pPr>
        <w:spacing w:after="0"/>
      </w:pPr>
      <w:r>
        <w:separator/>
      </w:r>
    </w:p>
  </w:endnote>
  <w:endnote w:type="continuationSeparator" w:id="0">
    <w:p w:rsidR="00C87755" w:rsidRDefault="00C87755" w:rsidP="00AD1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40" w:rsidRPr="00AD1D40" w:rsidRDefault="00AD1D40" w:rsidP="00AD1D40">
    <w:pPr>
      <w:pStyle w:val="Footer"/>
      <w:tabs>
        <w:tab w:val="clear" w:pos="4513"/>
        <w:tab w:val="clear" w:pos="9026"/>
        <w:tab w:val="center" w:pos="4876"/>
        <w:tab w:val="right" w:pos="9752"/>
      </w:tabs>
      <w:spacing w:after="40"/>
      <w:rPr>
        <w:sz w:val="20"/>
        <w:szCs w:val="20"/>
      </w:rPr>
    </w:pPr>
    <w:r>
      <w:tab/>
    </w:r>
  </w:p>
  <w:p w:rsidR="00AD1D40" w:rsidRPr="00AD1D40" w:rsidRDefault="00AD1D40" w:rsidP="00AD1D40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55" w:rsidRDefault="00C87755" w:rsidP="00AD1D40">
      <w:pPr>
        <w:spacing w:after="0"/>
      </w:pPr>
      <w:r>
        <w:separator/>
      </w:r>
    </w:p>
  </w:footnote>
  <w:footnote w:type="continuationSeparator" w:id="0">
    <w:p w:rsidR="00C87755" w:rsidRDefault="00C87755" w:rsidP="00AD1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860"/>
    <w:multiLevelType w:val="hybridMultilevel"/>
    <w:tmpl w:val="9CC8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AEA"/>
    <w:multiLevelType w:val="hybridMultilevel"/>
    <w:tmpl w:val="25C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1F5A"/>
    <w:multiLevelType w:val="hybridMultilevel"/>
    <w:tmpl w:val="D494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00E3"/>
    <w:multiLevelType w:val="hybridMultilevel"/>
    <w:tmpl w:val="302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2C18"/>
    <w:multiLevelType w:val="hybridMultilevel"/>
    <w:tmpl w:val="8A1E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7684"/>
    <w:multiLevelType w:val="hybridMultilevel"/>
    <w:tmpl w:val="E6D653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03F1E"/>
    <w:multiLevelType w:val="hybridMultilevel"/>
    <w:tmpl w:val="306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11442"/>
    <w:multiLevelType w:val="hybridMultilevel"/>
    <w:tmpl w:val="A886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6BA"/>
    <w:multiLevelType w:val="hybridMultilevel"/>
    <w:tmpl w:val="74E4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826C8"/>
    <w:multiLevelType w:val="hybridMultilevel"/>
    <w:tmpl w:val="F3A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663A"/>
    <w:multiLevelType w:val="hybridMultilevel"/>
    <w:tmpl w:val="022C9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610D5"/>
    <w:multiLevelType w:val="hybridMultilevel"/>
    <w:tmpl w:val="2AB2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E2A06"/>
    <w:multiLevelType w:val="hybridMultilevel"/>
    <w:tmpl w:val="A2FE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2457"/>
    <w:multiLevelType w:val="hybridMultilevel"/>
    <w:tmpl w:val="CF78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4472"/>
    <w:multiLevelType w:val="hybridMultilevel"/>
    <w:tmpl w:val="0EEA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E2A62"/>
    <w:multiLevelType w:val="hybridMultilevel"/>
    <w:tmpl w:val="8782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B1865"/>
    <w:multiLevelType w:val="hybridMultilevel"/>
    <w:tmpl w:val="FC7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1C16"/>
    <w:multiLevelType w:val="hybridMultilevel"/>
    <w:tmpl w:val="AF56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41D33"/>
    <w:multiLevelType w:val="hybridMultilevel"/>
    <w:tmpl w:val="E04C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0181"/>
    <w:multiLevelType w:val="hybridMultilevel"/>
    <w:tmpl w:val="B440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5C5"/>
    <w:multiLevelType w:val="hybridMultilevel"/>
    <w:tmpl w:val="0FB0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6187"/>
    <w:multiLevelType w:val="hybridMultilevel"/>
    <w:tmpl w:val="1904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7D18"/>
    <w:multiLevelType w:val="hybridMultilevel"/>
    <w:tmpl w:val="0F2E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84335"/>
    <w:multiLevelType w:val="hybridMultilevel"/>
    <w:tmpl w:val="F5964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9A16FD"/>
    <w:multiLevelType w:val="hybridMultilevel"/>
    <w:tmpl w:val="3D7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17B7C"/>
    <w:multiLevelType w:val="hybridMultilevel"/>
    <w:tmpl w:val="2D7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05039"/>
    <w:multiLevelType w:val="hybridMultilevel"/>
    <w:tmpl w:val="B9BA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280E"/>
    <w:multiLevelType w:val="hybridMultilevel"/>
    <w:tmpl w:val="8FC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13626"/>
    <w:multiLevelType w:val="hybridMultilevel"/>
    <w:tmpl w:val="1E4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7CD4"/>
    <w:multiLevelType w:val="hybridMultilevel"/>
    <w:tmpl w:val="A81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E2655"/>
    <w:multiLevelType w:val="hybridMultilevel"/>
    <w:tmpl w:val="7B74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E03DF"/>
    <w:multiLevelType w:val="hybridMultilevel"/>
    <w:tmpl w:val="4058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9001D"/>
    <w:multiLevelType w:val="multilevel"/>
    <w:tmpl w:val="2F7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F3546"/>
    <w:multiLevelType w:val="hybridMultilevel"/>
    <w:tmpl w:val="145A368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A23CB"/>
    <w:multiLevelType w:val="hybridMultilevel"/>
    <w:tmpl w:val="CE7CF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3"/>
  </w:num>
  <w:num w:numId="5">
    <w:abstractNumId w:val="29"/>
  </w:num>
  <w:num w:numId="6">
    <w:abstractNumId w:val="2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32"/>
  </w:num>
  <w:num w:numId="12">
    <w:abstractNumId w:val="12"/>
  </w:num>
  <w:num w:numId="13">
    <w:abstractNumId w:val="31"/>
  </w:num>
  <w:num w:numId="14">
    <w:abstractNumId w:val="31"/>
  </w:num>
  <w:num w:numId="15">
    <w:abstractNumId w:val="18"/>
  </w:num>
  <w:num w:numId="16">
    <w:abstractNumId w:val="1"/>
  </w:num>
  <w:num w:numId="17">
    <w:abstractNumId w:val="30"/>
  </w:num>
  <w:num w:numId="18">
    <w:abstractNumId w:val="7"/>
  </w:num>
  <w:num w:numId="19">
    <w:abstractNumId w:val="17"/>
  </w:num>
  <w:num w:numId="20">
    <w:abstractNumId w:val="15"/>
  </w:num>
  <w:num w:numId="21">
    <w:abstractNumId w:val="20"/>
  </w:num>
  <w:num w:numId="22">
    <w:abstractNumId w:val="28"/>
  </w:num>
  <w:num w:numId="23">
    <w:abstractNumId w:val="9"/>
  </w:num>
  <w:num w:numId="24">
    <w:abstractNumId w:val="23"/>
  </w:num>
  <w:num w:numId="25">
    <w:abstractNumId w:val="33"/>
  </w:num>
  <w:num w:numId="26">
    <w:abstractNumId w:val="25"/>
  </w:num>
  <w:num w:numId="27">
    <w:abstractNumId w:val="35"/>
  </w:num>
  <w:num w:numId="28">
    <w:abstractNumId w:val="34"/>
  </w:num>
  <w:num w:numId="29">
    <w:abstractNumId w:val="5"/>
  </w:num>
  <w:num w:numId="30">
    <w:abstractNumId w:val="22"/>
  </w:num>
  <w:num w:numId="31">
    <w:abstractNumId w:val="2"/>
  </w:num>
  <w:num w:numId="32">
    <w:abstractNumId w:val="6"/>
  </w:num>
  <w:num w:numId="33">
    <w:abstractNumId w:val="27"/>
  </w:num>
  <w:num w:numId="34">
    <w:abstractNumId w:val="14"/>
  </w:num>
  <w:num w:numId="35">
    <w:abstractNumId w:val="10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1"/>
    <w:rsid w:val="00002437"/>
    <w:rsid w:val="00026988"/>
    <w:rsid w:val="000318A6"/>
    <w:rsid w:val="0003282C"/>
    <w:rsid w:val="00035785"/>
    <w:rsid w:val="00051B78"/>
    <w:rsid w:val="000572FB"/>
    <w:rsid w:val="00063E97"/>
    <w:rsid w:val="000828C6"/>
    <w:rsid w:val="00087FCA"/>
    <w:rsid w:val="00097C5E"/>
    <w:rsid w:val="000A0038"/>
    <w:rsid w:val="000A593B"/>
    <w:rsid w:val="000B61FF"/>
    <w:rsid w:val="000B64F2"/>
    <w:rsid w:val="000C2664"/>
    <w:rsid w:val="000C342F"/>
    <w:rsid w:val="000D0290"/>
    <w:rsid w:val="000D7433"/>
    <w:rsid w:val="000D78E8"/>
    <w:rsid w:val="000E2BE5"/>
    <w:rsid w:val="000E5C5E"/>
    <w:rsid w:val="000E6CC4"/>
    <w:rsid w:val="000F06F1"/>
    <w:rsid w:val="001015E0"/>
    <w:rsid w:val="00101680"/>
    <w:rsid w:val="00107905"/>
    <w:rsid w:val="001173FB"/>
    <w:rsid w:val="00122E4E"/>
    <w:rsid w:val="00125D93"/>
    <w:rsid w:val="00126364"/>
    <w:rsid w:val="00130550"/>
    <w:rsid w:val="00140D5C"/>
    <w:rsid w:val="001451A3"/>
    <w:rsid w:val="0014582A"/>
    <w:rsid w:val="001673CF"/>
    <w:rsid w:val="0017330C"/>
    <w:rsid w:val="00174372"/>
    <w:rsid w:val="00174A62"/>
    <w:rsid w:val="0017784D"/>
    <w:rsid w:val="00182DA5"/>
    <w:rsid w:val="001930B8"/>
    <w:rsid w:val="00193643"/>
    <w:rsid w:val="001A26BA"/>
    <w:rsid w:val="001B0785"/>
    <w:rsid w:val="001B224C"/>
    <w:rsid w:val="001B3587"/>
    <w:rsid w:val="001B72F6"/>
    <w:rsid w:val="001D2147"/>
    <w:rsid w:val="001D3D58"/>
    <w:rsid w:val="001D4907"/>
    <w:rsid w:val="001D5CE7"/>
    <w:rsid w:val="001E0180"/>
    <w:rsid w:val="001E1EE3"/>
    <w:rsid w:val="001F0219"/>
    <w:rsid w:val="001F3AF4"/>
    <w:rsid w:val="00201BCE"/>
    <w:rsid w:val="00201E92"/>
    <w:rsid w:val="00210BB7"/>
    <w:rsid w:val="002210ED"/>
    <w:rsid w:val="002252B1"/>
    <w:rsid w:val="00251712"/>
    <w:rsid w:val="002679D3"/>
    <w:rsid w:val="00270C31"/>
    <w:rsid w:val="002732AE"/>
    <w:rsid w:val="00274EB9"/>
    <w:rsid w:val="00283D84"/>
    <w:rsid w:val="00291E35"/>
    <w:rsid w:val="00294525"/>
    <w:rsid w:val="002A0FA9"/>
    <w:rsid w:val="002A6CBC"/>
    <w:rsid w:val="002B0D70"/>
    <w:rsid w:val="002B5809"/>
    <w:rsid w:val="002D045C"/>
    <w:rsid w:val="002D135D"/>
    <w:rsid w:val="002D43B0"/>
    <w:rsid w:val="002E0570"/>
    <w:rsid w:val="002E7E64"/>
    <w:rsid w:val="0030205A"/>
    <w:rsid w:val="00303B18"/>
    <w:rsid w:val="00313AC4"/>
    <w:rsid w:val="00317E18"/>
    <w:rsid w:val="0032116B"/>
    <w:rsid w:val="0032342C"/>
    <w:rsid w:val="003326BF"/>
    <w:rsid w:val="00336975"/>
    <w:rsid w:val="0034273B"/>
    <w:rsid w:val="00355928"/>
    <w:rsid w:val="00363EE9"/>
    <w:rsid w:val="003673DA"/>
    <w:rsid w:val="003771FA"/>
    <w:rsid w:val="00380A0C"/>
    <w:rsid w:val="00381C83"/>
    <w:rsid w:val="00385386"/>
    <w:rsid w:val="00385A01"/>
    <w:rsid w:val="00385C75"/>
    <w:rsid w:val="00386B75"/>
    <w:rsid w:val="003922AC"/>
    <w:rsid w:val="003A3A35"/>
    <w:rsid w:val="003B205C"/>
    <w:rsid w:val="003B5078"/>
    <w:rsid w:val="003B5816"/>
    <w:rsid w:val="003B5C35"/>
    <w:rsid w:val="003C492C"/>
    <w:rsid w:val="003D22E5"/>
    <w:rsid w:val="003F1042"/>
    <w:rsid w:val="004006D2"/>
    <w:rsid w:val="00400D3C"/>
    <w:rsid w:val="00402196"/>
    <w:rsid w:val="00402D18"/>
    <w:rsid w:val="004105C0"/>
    <w:rsid w:val="004161A0"/>
    <w:rsid w:val="00423B0A"/>
    <w:rsid w:val="004254D6"/>
    <w:rsid w:val="0043070E"/>
    <w:rsid w:val="00444C7C"/>
    <w:rsid w:val="00452834"/>
    <w:rsid w:val="00466F5D"/>
    <w:rsid w:val="00472AC2"/>
    <w:rsid w:val="0047667F"/>
    <w:rsid w:val="00486F3A"/>
    <w:rsid w:val="00487BA0"/>
    <w:rsid w:val="00494B8E"/>
    <w:rsid w:val="0049686A"/>
    <w:rsid w:val="004A1DCF"/>
    <w:rsid w:val="004A5080"/>
    <w:rsid w:val="004C23C6"/>
    <w:rsid w:val="004C2585"/>
    <w:rsid w:val="004C561D"/>
    <w:rsid w:val="004D2D16"/>
    <w:rsid w:val="004D577C"/>
    <w:rsid w:val="004D7186"/>
    <w:rsid w:val="004E3889"/>
    <w:rsid w:val="004E4B77"/>
    <w:rsid w:val="004E4E14"/>
    <w:rsid w:val="004F2B8C"/>
    <w:rsid w:val="0050180F"/>
    <w:rsid w:val="00501EAC"/>
    <w:rsid w:val="00527766"/>
    <w:rsid w:val="005375E6"/>
    <w:rsid w:val="00541391"/>
    <w:rsid w:val="00544CF1"/>
    <w:rsid w:val="005537E3"/>
    <w:rsid w:val="00554F43"/>
    <w:rsid w:val="00557E5C"/>
    <w:rsid w:val="0056212C"/>
    <w:rsid w:val="00580CF3"/>
    <w:rsid w:val="00581FD8"/>
    <w:rsid w:val="00593ACF"/>
    <w:rsid w:val="005965DB"/>
    <w:rsid w:val="0059695B"/>
    <w:rsid w:val="00596F64"/>
    <w:rsid w:val="00597294"/>
    <w:rsid w:val="005A6546"/>
    <w:rsid w:val="005A7E10"/>
    <w:rsid w:val="005B2206"/>
    <w:rsid w:val="005B5388"/>
    <w:rsid w:val="005C7D93"/>
    <w:rsid w:val="005D03A3"/>
    <w:rsid w:val="005D254F"/>
    <w:rsid w:val="005D4056"/>
    <w:rsid w:val="005D441F"/>
    <w:rsid w:val="005E0E99"/>
    <w:rsid w:val="005E6504"/>
    <w:rsid w:val="005F0652"/>
    <w:rsid w:val="005F1DE1"/>
    <w:rsid w:val="005F594D"/>
    <w:rsid w:val="00625C70"/>
    <w:rsid w:val="006310E5"/>
    <w:rsid w:val="00633AE1"/>
    <w:rsid w:val="006371DC"/>
    <w:rsid w:val="006379F9"/>
    <w:rsid w:val="00642F18"/>
    <w:rsid w:val="00643E53"/>
    <w:rsid w:val="00653650"/>
    <w:rsid w:val="00662104"/>
    <w:rsid w:val="00663AD1"/>
    <w:rsid w:val="00665B61"/>
    <w:rsid w:val="00682BE8"/>
    <w:rsid w:val="00685E18"/>
    <w:rsid w:val="00690D43"/>
    <w:rsid w:val="00696937"/>
    <w:rsid w:val="006A4786"/>
    <w:rsid w:val="006B03E2"/>
    <w:rsid w:val="006B12A9"/>
    <w:rsid w:val="006B5525"/>
    <w:rsid w:val="006B7911"/>
    <w:rsid w:val="006C0E53"/>
    <w:rsid w:val="006C2600"/>
    <w:rsid w:val="006C28BB"/>
    <w:rsid w:val="006D46F9"/>
    <w:rsid w:val="006E0191"/>
    <w:rsid w:val="006E18D5"/>
    <w:rsid w:val="006E3BE9"/>
    <w:rsid w:val="006F30A8"/>
    <w:rsid w:val="00704BD3"/>
    <w:rsid w:val="0072403A"/>
    <w:rsid w:val="007358E8"/>
    <w:rsid w:val="0073640C"/>
    <w:rsid w:val="00736F8B"/>
    <w:rsid w:val="00742EFB"/>
    <w:rsid w:val="007441B2"/>
    <w:rsid w:val="00744495"/>
    <w:rsid w:val="0075642C"/>
    <w:rsid w:val="00757DF8"/>
    <w:rsid w:val="00796998"/>
    <w:rsid w:val="007A23B4"/>
    <w:rsid w:val="007A37AC"/>
    <w:rsid w:val="007A5CDB"/>
    <w:rsid w:val="007B4053"/>
    <w:rsid w:val="007C04E6"/>
    <w:rsid w:val="007C498C"/>
    <w:rsid w:val="007C70D3"/>
    <w:rsid w:val="007D1CC8"/>
    <w:rsid w:val="007F3688"/>
    <w:rsid w:val="007F4E1A"/>
    <w:rsid w:val="007F51D2"/>
    <w:rsid w:val="007F6425"/>
    <w:rsid w:val="00805459"/>
    <w:rsid w:val="0081519F"/>
    <w:rsid w:val="0082096C"/>
    <w:rsid w:val="00834749"/>
    <w:rsid w:val="0084004E"/>
    <w:rsid w:val="008506DA"/>
    <w:rsid w:val="008525F8"/>
    <w:rsid w:val="008608D0"/>
    <w:rsid w:val="0086193F"/>
    <w:rsid w:val="0086346C"/>
    <w:rsid w:val="00876EA0"/>
    <w:rsid w:val="00894708"/>
    <w:rsid w:val="008A3E6B"/>
    <w:rsid w:val="008A62C1"/>
    <w:rsid w:val="008B1914"/>
    <w:rsid w:val="008B7EAE"/>
    <w:rsid w:val="008C0F55"/>
    <w:rsid w:val="008C33F1"/>
    <w:rsid w:val="008C36FA"/>
    <w:rsid w:val="008C4FD9"/>
    <w:rsid w:val="008D63CB"/>
    <w:rsid w:val="008D7AD0"/>
    <w:rsid w:val="008E0CBC"/>
    <w:rsid w:val="008E5B5C"/>
    <w:rsid w:val="008F27D6"/>
    <w:rsid w:val="008F2E0D"/>
    <w:rsid w:val="008F4922"/>
    <w:rsid w:val="00901BD0"/>
    <w:rsid w:val="0090437E"/>
    <w:rsid w:val="009053F5"/>
    <w:rsid w:val="00907956"/>
    <w:rsid w:val="00912C5E"/>
    <w:rsid w:val="00921DF9"/>
    <w:rsid w:val="0092767F"/>
    <w:rsid w:val="00932108"/>
    <w:rsid w:val="00932C39"/>
    <w:rsid w:val="00951D48"/>
    <w:rsid w:val="0096649A"/>
    <w:rsid w:val="009803CD"/>
    <w:rsid w:val="00982679"/>
    <w:rsid w:val="0098383C"/>
    <w:rsid w:val="00984B58"/>
    <w:rsid w:val="00990CFD"/>
    <w:rsid w:val="00991C01"/>
    <w:rsid w:val="00993904"/>
    <w:rsid w:val="00994FE0"/>
    <w:rsid w:val="009951EF"/>
    <w:rsid w:val="009A04C5"/>
    <w:rsid w:val="009B3E8C"/>
    <w:rsid w:val="009B6712"/>
    <w:rsid w:val="009B7607"/>
    <w:rsid w:val="009C65F7"/>
    <w:rsid w:val="009C66DF"/>
    <w:rsid w:val="009D4CDC"/>
    <w:rsid w:val="009E3C97"/>
    <w:rsid w:val="009E5EEC"/>
    <w:rsid w:val="009F0390"/>
    <w:rsid w:val="009F2D5E"/>
    <w:rsid w:val="009F5032"/>
    <w:rsid w:val="009F61A2"/>
    <w:rsid w:val="009F7B1B"/>
    <w:rsid w:val="00A32EF2"/>
    <w:rsid w:val="00A3597D"/>
    <w:rsid w:val="00A367A7"/>
    <w:rsid w:val="00A36FA1"/>
    <w:rsid w:val="00A37CAE"/>
    <w:rsid w:val="00A47EBF"/>
    <w:rsid w:val="00A508A5"/>
    <w:rsid w:val="00A53D60"/>
    <w:rsid w:val="00A550AB"/>
    <w:rsid w:val="00A634EA"/>
    <w:rsid w:val="00A700A3"/>
    <w:rsid w:val="00A72C37"/>
    <w:rsid w:val="00A75571"/>
    <w:rsid w:val="00A76553"/>
    <w:rsid w:val="00A80190"/>
    <w:rsid w:val="00A86BDD"/>
    <w:rsid w:val="00A87F8B"/>
    <w:rsid w:val="00A94628"/>
    <w:rsid w:val="00A955D6"/>
    <w:rsid w:val="00A9674E"/>
    <w:rsid w:val="00A96DA9"/>
    <w:rsid w:val="00A97CE9"/>
    <w:rsid w:val="00AA06D6"/>
    <w:rsid w:val="00AA754B"/>
    <w:rsid w:val="00AC1D3F"/>
    <w:rsid w:val="00AD1D40"/>
    <w:rsid w:val="00AE60E4"/>
    <w:rsid w:val="00AF0F67"/>
    <w:rsid w:val="00AF1267"/>
    <w:rsid w:val="00AF334F"/>
    <w:rsid w:val="00B028BC"/>
    <w:rsid w:val="00B1079A"/>
    <w:rsid w:val="00B217DC"/>
    <w:rsid w:val="00B34F33"/>
    <w:rsid w:val="00B35A90"/>
    <w:rsid w:val="00B40030"/>
    <w:rsid w:val="00B452CC"/>
    <w:rsid w:val="00B574B7"/>
    <w:rsid w:val="00B603B0"/>
    <w:rsid w:val="00B61D2A"/>
    <w:rsid w:val="00B63743"/>
    <w:rsid w:val="00B655C6"/>
    <w:rsid w:val="00B73B61"/>
    <w:rsid w:val="00B74967"/>
    <w:rsid w:val="00B757DA"/>
    <w:rsid w:val="00B80AE2"/>
    <w:rsid w:val="00B81DFA"/>
    <w:rsid w:val="00B855F3"/>
    <w:rsid w:val="00B87D52"/>
    <w:rsid w:val="00B911E5"/>
    <w:rsid w:val="00B95866"/>
    <w:rsid w:val="00BB010C"/>
    <w:rsid w:val="00BB4DB3"/>
    <w:rsid w:val="00BB5046"/>
    <w:rsid w:val="00BB712C"/>
    <w:rsid w:val="00BB71FA"/>
    <w:rsid w:val="00BC1A29"/>
    <w:rsid w:val="00BC539B"/>
    <w:rsid w:val="00BD2E71"/>
    <w:rsid w:val="00BD3F7C"/>
    <w:rsid w:val="00BD5D3A"/>
    <w:rsid w:val="00BD6452"/>
    <w:rsid w:val="00BD7AC3"/>
    <w:rsid w:val="00BE237F"/>
    <w:rsid w:val="00BE2549"/>
    <w:rsid w:val="00BE2DD8"/>
    <w:rsid w:val="00BE590F"/>
    <w:rsid w:val="00C05328"/>
    <w:rsid w:val="00C35AAE"/>
    <w:rsid w:val="00C4079D"/>
    <w:rsid w:val="00C41823"/>
    <w:rsid w:val="00C606B4"/>
    <w:rsid w:val="00C609FA"/>
    <w:rsid w:val="00C64CED"/>
    <w:rsid w:val="00C64CF2"/>
    <w:rsid w:val="00C71241"/>
    <w:rsid w:val="00C74209"/>
    <w:rsid w:val="00C7703F"/>
    <w:rsid w:val="00C77387"/>
    <w:rsid w:val="00C8494D"/>
    <w:rsid w:val="00C87340"/>
    <w:rsid w:val="00C87755"/>
    <w:rsid w:val="00C87E0D"/>
    <w:rsid w:val="00CA7236"/>
    <w:rsid w:val="00CB2959"/>
    <w:rsid w:val="00CB5DCF"/>
    <w:rsid w:val="00CB75E0"/>
    <w:rsid w:val="00CC2446"/>
    <w:rsid w:val="00CC44BC"/>
    <w:rsid w:val="00CD47ED"/>
    <w:rsid w:val="00CD51D9"/>
    <w:rsid w:val="00CE6D34"/>
    <w:rsid w:val="00D000E1"/>
    <w:rsid w:val="00D01250"/>
    <w:rsid w:val="00D01E58"/>
    <w:rsid w:val="00D063BF"/>
    <w:rsid w:val="00D12584"/>
    <w:rsid w:val="00D13938"/>
    <w:rsid w:val="00D22914"/>
    <w:rsid w:val="00D24004"/>
    <w:rsid w:val="00D2508C"/>
    <w:rsid w:val="00D251B5"/>
    <w:rsid w:val="00D25211"/>
    <w:rsid w:val="00D2572C"/>
    <w:rsid w:val="00D26BA4"/>
    <w:rsid w:val="00D433DC"/>
    <w:rsid w:val="00D43B28"/>
    <w:rsid w:val="00D45C0D"/>
    <w:rsid w:val="00D47F2D"/>
    <w:rsid w:val="00D56702"/>
    <w:rsid w:val="00D6090D"/>
    <w:rsid w:val="00D720B2"/>
    <w:rsid w:val="00D760F1"/>
    <w:rsid w:val="00D81802"/>
    <w:rsid w:val="00D84657"/>
    <w:rsid w:val="00D94BBF"/>
    <w:rsid w:val="00D97186"/>
    <w:rsid w:val="00D974F6"/>
    <w:rsid w:val="00DA38D1"/>
    <w:rsid w:val="00DB17E6"/>
    <w:rsid w:val="00DB27A8"/>
    <w:rsid w:val="00DC18E0"/>
    <w:rsid w:val="00DC6A57"/>
    <w:rsid w:val="00DD1B65"/>
    <w:rsid w:val="00DE11B4"/>
    <w:rsid w:val="00DE15F1"/>
    <w:rsid w:val="00E00C41"/>
    <w:rsid w:val="00E0189F"/>
    <w:rsid w:val="00E033A9"/>
    <w:rsid w:val="00E03D4D"/>
    <w:rsid w:val="00E04A42"/>
    <w:rsid w:val="00E17A45"/>
    <w:rsid w:val="00E22042"/>
    <w:rsid w:val="00E253A6"/>
    <w:rsid w:val="00E26D55"/>
    <w:rsid w:val="00E410B9"/>
    <w:rsid w:val="00E41F79"/>
    <w:rsid w:val="00E46172"/>
    <w:rsid w:val="00E5186C"/>
    <w:rsid w:val="00E55077"/>
    <w:rsid w:val="00E559D3"/>
    <w:rsid w:val="00E6528F"/>
    <w:rsid w:val="00E74D23"/>
    <w:rsid w:val="00E86F95"/>
    <w:rsid w:val="00E925CE"/>
    <w:rsid w:val="00E9584E"/>
    <w:rsid w:val="00EA3C2D"/>
    <w:rsid w:val="00EA61E0"/>
    <w:rsid w:val="00EB50ED"/>
    <w:rsid w:val="00EB6DE1"/>
    <w:rsid w:val="00EC01D9"/>
    <w:rsid w:val="00ED6CA2"/>
    <w:rsid w:val="00EE2F90"/>
    <w:rsid w:val="00EE394A"/>
    <w:rsid w:val="00EE457D"/>
    <w:rsid w:val="00F0148C"/>
    <w:rsid w:val="00F13A3F"/>
    <w:rsid w:val="00F25EA7"/>
    <w:rsid w:val="00F27B23"/>
    <w:rsid w:val="00F3083F"/>
    <w:rsid w:val="00F34FCB"/>
    <w:rsid w:val="00F37701"/>
    <w:rsid w:val="00F40347"/>
    <w:rsid w:val="00F4243E"/>
    <w:rsid w:val="00F44B93"/>
    <w:rsid w:val="00F45CC9"/>
    <w:rsid w:val="00F52DB4"/>
    <w:rsid w:val="00F52DBF"/>
    <w:rsid w:val="00F56032"/>
    <w:rsid w:val="00F572DB"/>
    <w:rsid w:val="00F57343"/>
    <w:rsid w:val="00F63675"/>
    <w:rsid w:val="00F67051"/>
    <w:rsid w:val="00F71DAC"/>
    <w:rsid w:val="00F7560B"/>
    <w:rsid w:val="00F75CEA"/>
    <w:rsid w:val="00F835D3"/>
    <w:rsid w:val="00F924B5"/>
    <w:rsid w:val="00F97C46"/>
    <w:rsid w:val="00FA341A"/>
    <w:rsid w:val="00FA6B56"/>
    <w:rsid w:val="00FB4B94"/>
    <w:rsid w:val="00FC180E"/>
    <w:rsid w:val="00FC6322"/>
    <w:rsid w:val="00FC702E"/>
    <w:rsid w:val="00FD00CF"/>
    <w:rsid w:val="00FD6DC0"/>
    <w:rsid w:val="00FE5C30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35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C3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C35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35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C35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C35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C35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C35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C35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C35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3B5C35"/>
    <w:rPr>
      <w:rFonts w:ascii="Tw Cen MT" w:eastAsia="Times New Roman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locked/>
    <w:rsid w:val="003B5C35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styleId="Hyperlink">
    <w:name w:val="Hyperlink"/>
    <w:uiPriority w:val="99"/>
    <w:unhideWhenUsed/>
    <w:rsid w:val="006E01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F2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C35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styleId="Strong">
    <w:name w:val="Strong"/>
    <w:uiPriority w:val="22"/>
    <w:qFormat/>
    <w:rsid w:val="003B5C35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AD1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5C35"/>
    <w:pPr>
      <w:numPr>
        <w:numId w:val="28"/>
      </w:numPr>
      <w:contextualSpacing/>
    </w:pPr>
    <w:rPr>
      <w:sz w:val="22"/>
    </w:rPr>
  </w:style>
  <w:style w:type="character" w:customStyle="1" w:styleId="Heading4Char">
    <w:name w:val="Heading 4 Char"/>
    <w:link w:val="Heading4"/>
    <w:uiPriority w:val="9"/>
    <w:semiHidden/>
    <w:rsid w:val="003B5C35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3B5C35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3B5C35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3B5C35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3B5C35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3B5C35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35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35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3B5C35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C35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3B5C35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Emphasis">
    <w:name w:val="Emphasis"/>
    <w:uiPriority w:val="20"/>
    <w:qFormat/>
    <w:rsid w:val="003B5C3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3B5C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5C35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3B5C35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C35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5C35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3B5C35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3B5C35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3B5C35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3B5C35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3B5C35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35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C3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C35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35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C35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C35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C35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C35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C35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C35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3B5C35"/>
    <w:rPr>
      <w:rFonts w:ascii="Tw Cen MT" w:eastAsia="Times New Roman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locked/>
    <w:rsid w:val="003B5C35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styleId="Hyperlink">
    <w:name w:val="Hyperlink"/>
    <w:uiPriority w:val="99"/>
    <w:unhideWhenUsed/>
    <w:rsid w:val="006E01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F25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C35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styleId="Strong">
    <w:name w:val="Strong"/>
    <w:uiPriority w:val="22"/>
    <w:qFormat/>
    <w:rsid w:val="003B5C35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AD1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5C35"/>
    <w:pPr>
      <w:numPr>
        <w:numId w:val="28"/>
      </w:numPr>
      <w:contextualSpacing/>
    </w:pPr>
    <w:rPr>
      <w:sz w:val="22"/>
    </w:rPr>
  </w:style>
  <w:style w:type="character" w:customStyle="1" w:styleId="Heading4Char">
    <w:name w:val="Heading 4 Char"/>
    <w:link w:val="Heading4"/>
    <w:uiPriority w:val="9"/>
    <w:semiHidden/>
    <w:rsid w:val="003B5C35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3B5C35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3B5C35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3B5C35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3B5C35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3B5C35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35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35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3B5C35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C35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3B5C35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Emphasis">
    <w:name w:val="Emphasis"/>
    <w:uiPriority w:val="20"/>
    <w:qFormat/>
    <w:rsid w:val="003B5C3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3B5C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5C35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3B5C35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C35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5C35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3B5C35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3B5C35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3B5C35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3B5C35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3B5C35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08AA-5CE8-4F0C-B699-BC959F5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Kirsty Beaton CV</vt:lpstr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Kirsty Beaton CV</dc:title>
  <dc:creator>Kirsty Beaton</dc:creator>
  <cp:lastModifiedBy>Kirsty Beaton</cp:lastModifiedBy>
  <cp:revision>13</cp:revision>
  <cp:lastPrinted>2011-01-23T04:43:00Z</cp:lastPrinted>
  <dcterms:created xsi:type="dcterms:W3CDTF">2017-07-24T07:16:00Z</dcterms:created>
  <dcterms:modified xsi:type="dcterms:W3CDTF">2017-08-08T10:51:00Z</dcterms:modified>
</cp:coreProperties>
</file>